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1D3F" w:rsidRPr="0060733E" w:rsidRDefault="00611D3F" w:rsidP="00611D3F">
      <w:pPr>
        <w:pStyle w:val="CRCoverPage"/>
        <w:tabs>
          <w:tab w:val="right" w:pos="9639"/>
        </w:tabs>
        <w:spacing w:after="0"/>
        <w:rPr>
          <w:rFonts w:cs="Arial"/>
          <w:b/>
          <w:i/>
          <w:noProof/>
          <w:color w:val="000000"/>
          <w:sz w:val="24"/>
          <w:szCs w:val="24"/>
          <w:lang w:eastAsia="ko-KR"/>
        </w:rPr>
      </w:pPr>
      <w:r w:rsidRPr="0060733E">
        <w:rPr>
          <w:rFonts w:cs="Arial"/>
          <w:b/>
          <w:color w:val="000000"/>
          <w:sz w:val="24"/>
          <w:szCs w:val="24"/>
        </w:rPr>
        <w:t xml:space="preserve">3GPP TSG </w:t>
      </w:r>
      <w:r w:rsidRPr="0060733E">
        <w:rPr>
          <w:rFonts w:cs="Arial"/>
          <w:b/>
          <w:color w:val="000000"/>
          <w:sz w:val="24"/>
          <w:szCs w:val="24"/>
          <w:lang w:eastAsia="ko-KR"/>
        </w:rPr>
        <w:t>RAN WG1 #8</w:t>
      </w:r>
      <w:r w:rsidR="008A049D">
        <w:rPr>
          <w:rFonts w:cs="Arial"/>
          <w:b/>
          <w:color w:val="000000"/>
          <w:sz w:val="24"/>
          <w:szCs w:val="24"/>
          <w:lang w:eastAsia="ko-KR"/>
        </w:rPr>
        <w:t>7</w:t>
      </w:r>
      <w:r w:rsidR="00B716F9">
        <w:rPr>
          <w:rFonts w:cs="Arial" w:hint="eastAsia"/>
          <w:b/>
          <w:color w:val="000000"/>
          <w:sz w:val="24"/>
          <w:szCs w:val="24"/>
          <w:lang w:eastAsia="ko-KR"/>
        </w:rPr>
        <w:t xml:space="preserve"> </w:t>
      </w:r>
      <w:bookmarkStart w:id="0" w:name="_GoBack"/>
      <w:bookmarkEnd w:id="0"/>
      <w:r w:rsidRPr="0060733E">
        <w:rPr>
          <w:rFonts w:cs="Arial"/>
          <w:b/>
          <w:color w:val="000000"/>
          <w:sz w:val="24"/>
          <w:szCs w:val="24"/>
          <w:lang w:eastAsia="ko-KR"/>
        </w:rPr>
        <w:tab/>
      </w:r>
      <w:r w:rsidRPr="0060733E">
        <w:rPr>
          <w:rFonts w:cs="Arial"/>
          <w:b/>
          <w:i/>
          <w:color w:val="000000"/>
          <w:sz w:val="24"/>
          <w:szCs w:val="24"/>
          <w:lang w:eastAsia="ko-KR"/>
        </w:rPr>
        <w:t>R1-</w:t>
      </w:r>
      <w:r w:rsidR="00623182">
        <w:rPr>
          <w:rFonts w:cs="Arial"/>
          <w:b/>
          <w:i/>
          <w:noProof/>
          <w:color w:val="000000"/>
          <w:sz w:val="24"/>
          <w:szCs w:val="24"/>
          <w:lang w:eastAsia="ko-KR"/>
        </w:rPr>
        <w:t>16</w:t>
      </w:r>
      <w:r w:rsidR="00050074">
        <w:rPr>
          <w:rFonts w:cs="Arial"/>
          <w:b/>
          <w:i/>
          <w:noProof/>
          <w:color w:val="000000"/>
          <w:sz w:val="24"/>
          <w:szCs w:val="24"/>
          <w:lang w:eastAsia="ko-KR"/>
        </w:rPr>
        <w:t>13044</w:t>
      </w:r>
    </w:p>
    <w:p w:rsidR="00611D3F" w:rsidRPr="0060733E" w:rsidRDefault="004E6679" w:rsidP="00611D3F">
      <w:pPr>
        <w:pStyle w:val="CRCoverPage"/>
        <w:spacing w:after="240"/>
        <w:outlineLvl w:val="0"/>
        <w:rPr>
          <w:rFonts w:cs="Arial"/>
          <w:b/>
          <w:noProof/>
          <w:color w:val="000000"/>
          <w:sz w:val="24"/>
          <w:szCs w:val="24"/>
        </w:rPr>
      </w:pPr>
      <w:r>
        <w:rPr>
          <w:rFonts w:cs="Arial"/>
          <w:b/>
          <w:noProof/>
          <w:color w:val="000000"/>
          <w:sz w:val="24"/>
          <w:szCs w:val="24"/>
          <w:lang w:eastAsia="ko-KR"/>
        </w:rPr>
        <w:t>Reno</w:t>
      </w:r>
      <w:r w:rsidR="00611D3F" w:rsidRPr="0060733E">
        <w:rPr>
          <w:rFonts w:cs="Arial"/>
          <w:b/>
          <w:noProof/>
          <w:color w:val="000000"/>
          <w:sz w:val="24"/>
          <w:szCs w:val="24"/>
          <w:lang w:eastAsia="ko-KR"/>
        </w:rPr>
        <w:t xml:space="preserve">, </w:t>
      </w:r>
      <w:r>
        <w:rPr>
          <w:rFonts w:cs="Arial"/>
          <w:b/>
          <w:noProof/>
          <w:color w:val="000000"/>
          <w:sz w:val="24"/>
          <w:szCs w:val="24"/>
          <w:lang w:eastAsia="ko-KR"/>
        </w:rPr>
        <w:t>N</w:t>
      </w:r>
      <w:r w:rsidR="00AB5012">
        <w:rPr>
          <w:rFonts w:cs="Arial"/>
          <w:b/>
          <w:noProof/>
          <w:color w:val="000000"/>
          <w:sz w:val="24"/>
          <w:szCs w:val="24"/>
          <w:lang w:eastAsia="ko-KR"/>
        </w:rPr>
        <w:t>evada</w:t>
      </w:r>
      <w:r>
        <w:rPr>
          <w:rFonts w:cs="Arial"/>
          <w:b/>
          <w:noProof/>
          <w:color w:val="000000"/>
          <w:sz w:val="24"/>
          <w:szCs w:val="24"/>
          <w:lang w:eastAsia="ko-KR"/>
        </w:rPr>
        <w:t xml:space="preserve">, </w:t>
      </w:r>
      <w:r w:rsidR="00611D3F" w:rsidRPr="0060733E">
        <w:rPr>
          <w:rFonts w:cs="Arial"/>
          <w:b/>
          <w:noProof/>
          <w:color w:val="000000"/>
          <w:sz w:val="24"/>
          <w:szCs w:val="24"/>
          <w:lang w:eastAsia="ko-KR"/>
        </w:rPr>
        <w:t>1</w:t>
      </w:r>
      <w:r w:rsidR="00494EB0">
        <w:rPr>
          <w:rFonts w:cs="Arial"/>
          <w:b/>
          <w:noProof/>
          <w:color w:val="000000"/>
          <w:sz w:val="24"/>
          <w:szCs w:val="24"/>
          <w:lang w:eastAsia="ko-KR"/>
        </w:rPr>
        <w:t>4</w:t>
      </w:r>
      <w:r w:rsidR="00611D3F" w:rsidRPr="0060733E">
        <w:rPr>
          <w:rFonts w:cs="Arial"/>
          <w:b/>
          <w:noProof/>
          <w:color w:val="000000"/>
          <w:sz w:val="24"/>
          <w:szCs w:val="24"/>
          <w:lang w:eastAsia="ko-KR"/>
        </w:rPr>
        <w:t>th – 1</w:t>
      </w:r>
      <w:r w:rsidR="00494EB0">
        <w:rPr>
          <w:rFonts w:cs="Arial"/>
          <w:b/>
          <w:noProof/>
          <w:color w:val="000000"/>
          <w:sz w:val="24"/>
          <w:szCs w:val="24"/>
          <w:lang w:eastAsia="ko-KR"/>
        </w:rPr>
        <w:t>8</w:t>
      </w:r>
      <w:r w:rsidR="00611D3F" w:rsidRPr="0060733E">
        <w:rPr>
          <w:rFonts w:cs="Arial"/>
          <w:b/>
          <w:noProof/>
          <w:color w:val="000000"/>
          <w:sz w:val="24"/>
          <w:szCs w:val="24"/>
          <w:lang w:eastAsia="ko-KR"/>
        </w:rPr>
        <w:t xml:space="preserve">th </w:t>
      </w:r>
      <w:r w:rsidR="00494EB0">
        <w:rPr>
          <w:rFonts w:cs="Arial"/>
          <w:b/>
          <w:noProof/>
          <w:color w:val="000000"/>
          <w:sz w:val="24"/>
          <w:szCs w:val="24"/>
          <w:lang w:eastAsia="ko-KR"/>
        </w:rPr>
        <w:t>November</w:t>
      </w:r>
      <w:r w:rsidR="00611D3F" w:rsidRPr="0060733E">
        <w:rPr>
          <w:rFonts w:cs="Arial"/>
          <w:b/>
          <w:noProof/>
          <w:color w:val="000000"/>
          <w:sz w:val="24"/>
          <w:szCs w:val="24"/>
          <w:lang w:eastAsia="ko-KR"/>
        </w:rPr>
        <w:t xml:space="preserve"> 2016</w:t>
      </w:r>
    </w:p>
    <w:p w:rsidR="00611D3F" w:rsidRPr="0005162F" w:rsidRDefault="00611D3F" w:rsidP="00611D3F">
      <w:pPr>
        <w:tabs>
          <w:tab w:val="left" w:pos="1985"/>
        </w:tabs>
        <w:rPr>
          <w:rFonts w:ascii="Arial" w:hAnsi="Arial" w:cs="Arial"/>
          <w:b/>
        </w:rPr>
      </w:pPr>
      <w:r w:rsidRPr="0060733E">
        <w:rPr>
          <w:rFonts w:ascii="Arial" w:hAnsi="Arial" w:cs="Arial"/>
          <w:b/>
          <w:sz w:val="24"/>
        </w:rPr>
        <w:t>Agenda item:</w:t>
      </w:r>
      <w:bookmarkStart w:id="1" w:name="Source"/>
      <w:bookmarkEnd w:id="1"/>
      <w:r w:rsidRPr="0060733E">
        <w:rPr>
          <w:rFonts w:ascii="Arial" w:eastAsia="맑은 고딕" w:hAnsi="Arial" w:cs="Arial"/>
          <w:sz w:val="24"/>
          <w:lang w:eastAsia="ko-KR"/>
        </w:rPr>
        <w:tab/>
      </w:r>
      <w:r w:rsidRPr="0060733E">
        <w:rPr>
          <w:rFonts w:ascii="Arial" w:eastAsia="맑은 고딕" w:hAnsi="Arial" w:cs="Arial"/>
          <w:sz w:val="24"/>
          <w:lang w:eastAsia="ko-KR"/>
        </w:rPr>
        <w:tab/>
        <w:t>8.1.</w:t>
      </w:r>
      <w:r>
        <w:rPr>
          <w:rFonts w:ascii="Arial" w:eastAsia="맑은 고딕" w:hAnsi="Arial" w:cs="Arial"/>
          <w:sz w:val="24"/>
          <w:lang w:eastAsia="ko-KR"/>
        </w:rPr>
        <w:t>3</w:t>
      </w:r>
      <w:r w:rsidRPr="0060733E">
        <w:rPr>
          <w:rFonts w:ascii="Arial" w:eastAsia="맑은 고딕" w:hAnsi="Arial" w:cs="Arial"/>
          <w:sz w:val="24"/>
          <w:lang w:eastAsia="ko-KR"/>
        </w:rPr>
        <w:t>.1</w:t>
      </w:r>
    </w:p>
    <w:p w:rsidR="00611D3F" w:rsidRPr="0005162F" w:rsidRDefault="00611D3F" w:rsidP="00611D3F">
      <w:pPr>
        <w:tabs>
          <w:tab w:val="left" w:pos="1985"/>
        </w:tabs>
        <w:rPr>
          <w:rFonts w:ascii="Arial" w:hAnsi="Arial" w:cs="Arial"/>
          <w:sz w:val="24"/>
        </w:rPr>
      </w:pPr>
      <w:r w:rsidRPr="0005162F">
        <w:rPr>
          <w:rFonts w:ascii="Arial" w:hAnsi="Arial" w:cs="Arial"/>
          <w:b/>
          <w:sz w:val="24"/>
        </w:rPr>
        <w:t>Source:</w:t>
      </w:r>
      <w:r w:rsidRPr="0005162F">
        <w:rPr>
          <w:rFonts w:ascii="Arial" w:eastAsia="맑은 고딕" w:hAnsi="Arial" w:cs="Arial"/>
          <w:b/>
          <w:sz w:val="24"/>
          <w:lang w:eastAsia="ko-KR"/>
        </w:rPr>
        <w:tab/>
      </w:r>
      <w:r w:rsidRPr="0005162F">
        <w:rPr>
          <w:rFonts w:ascii="Arial" w:hAnsi="Arial" w:cs="Arial"/>
          <w:sz w:val="24"/>
        </w:rPr>
        <w:t xml:space="preserve">Samsung </w:t>
      </w:r>
    </w:p>
    <w:p w:rsidR="00611D3F" w:rsidRPr="0005162F" w:rsidRDefault="00611D3F" w:rsidP="00611D3F">
      <w:pPr>
        <w:ind w:left="1136" w:hanging="1136"/>
        <w:rPr>
          <w:rFonts w:ascii="Arial" w:eastAsia="SimSun" w:hAnsi="Arial" w:cs="Arial"/>
          <w:sz w:val="24"/>
          <w:lang w:eastAsia="ko-KR"/>
        </w:rPr>
      </w:pPr>
      <w:r w:rsidRPr="0005162F">
        <w:rPr>
          <w:rFonts w:ascii="Arial" w:hAnsi="Arial" w:cs="Arial"/>
          <w:b/>
          <w:sz w:val="24"/>
        </w:rPr>
        <w:t>Title:</w:t>
      </w:r>
      <w:r w:rsidRPr="0005162F">
        <w:rPr>
          <w:rFonts w:ascii="Arial" w:hAnsi="Arial" w:cs="Arial"/>
          <w:sz w:val="24"/>
        </w:rPr>
        <w:t xml:space="preserve"> </w:t>
      </w:r>
      <w:r w:rsidRPr="0005162F">
        <w:rPr>
          <w:rFonts w:ascii="Arial" w:hAnsi="Arial" w:cs="Arial"/>
          <w:sz w:val="22"/>
        </w:rPr>
        <w:tab/>
      </w:r>
      <w:r w:rsidRPr="0005162F">
        <w:rPr>
          <w:rFonts w:ascii="Arial" w:eastAsia="맑은 고딕" w:hAnsi="Arial" w:cs="Arial"/>
          <w:sz w:val="22"/>
          <w:lang w:eastAsia="ko-KR"/>
        </w:rPr>
        <w:tab/>
      </w:r>
      <w:r w:rsidRPr="0005162F">
        <w:rPr>
          <w:rFonts w:ascii="Arial" w:eastAsia="맑은 고딕" w:hAnsi="Arial" w:cs="Arial"/>
          <w:sz w:val="22"/>
          <w:lang w:eastAsia="ko-KR"/>
        </w:rPr>
        <w:tab/>
      </w:r>
      <w:r w:rsidRPr="0005162F">
        <w:rPr>
          <w:rFonts w:ascii="Arial" w:eastAsia="맑은 고딕" w:hAnsi="Arial" w:cs="Arial"/>
          <w:sz w:val="22"/>
          <w:lang w:eastAsia="ko-KR"/>
        </w:rPr>
        <w:tab/>
      </w:r>
      <w:r w:rsidR="00440EED">
        <w:rPr>
          <w:rFonts w:ascii="Arial" w:eastAsia="맑은 고딕" w:hAnsi="Arial" w:cs="Arial" w:hint="eastAsia"/>
          <w:sz w:val="22"/>
          <w:lang w:eastAsia="ko-KR"/>
        </w:rPr>
        <w:t>P</w:t>
      </w:r>
      <w:r w:rsidR="00440EED">
        <w:rPr>
          <w:rFonts w:ascii="Arial" w:eastAsia="맑은 고딕" w:hAnsi="Arial" w:cs="Arial"/>
          <w:sz w:val="22"/>
          <w:lang w:eastAsia="ko-KR"/>
        </w:rPr>
        <w:t xml:space="preserve">erformance of LDPC and Polar </w:t>
      </w:r>
      <w:r w:rsidR="00D93D14">
        <w:rPr>
          <w:rFonts w:ascii="Arial" w:eastAsia="맑은 고딕" w:hAnsi="Arial" w:cs="Arial" w:hint="eastAsia"/>
          <w:sz w:val="22"/>
          <w:lang w:eastAsia="ko-KR"/>
        </w:rPr>
        <w:t>C</w:t>
      </w:r>
      <w:r w:rsidR="00440EED">
        <w:rPr>
          <w:rFonts w:ascii="Arial" w:eastAsia="맑은 고딕" w:hAnsi="Arial" w:cs="Arial"/>
          <w:sz w:val="22"/>
          <w:lang w:eastAsia="ko-KR"/>
        </w:rPr>
        <w:t>odes over Fading Channels</w:t>
      </w:r>
      <w:r w:rsidRPr="0005162F">
        <w:rPr>
          <w:rFonts w:ascii="Arial" w:hAnsi="Arial" w:cs="Arial"/>
          <w:sz w:val="24"/>
        </w:rPr>
        <w:t xml:space="preserve"> </w:t>
      </w:r>
    </w:p>
    <w:p w:rsidR="00611D3F" w:rsidRDefault="00611D3F" w:rsidP="00611D3F">
      <w:pPr>
        <w:ind w:left="1136" w:hanging="1136"/>
        <w:rPr>
          <w:rFonts w:ascii="Arial" w:hAnsi="Arial" w:cs="Arial"/>
          <w:sz w:val="24"/>
          <w:szCs w:val="24"/>
        </w:rPr>
      </w:pPr>
      <w:r w:rsidRPr="0005162F">
        <w:rPr>
          <w:rFonts w:ascii="Arial" w:hAnsi="Arial" w:cs="Arial"/>
          <w:b/>
          <w:sz w:val="24"/>
          <w:szCs w:val="24"/>
        </w:rPr>
        <w:t>Document for:</w:t>
      </w:r>
      <w:r w:rsidRPr="0005162F">
        <w:rPr>
          <w:rFonts w:ascii="Arial" w:hAnsi="Arial" w:cs="Arial"/>
          <w:b/>
          <w:sz w:val="24"/>
          <w:szCs w:val="24"/>
        </w:rPr>
        <w:tab/>
      </w:r>
      <w:r w:rsidRPr="0005162F">
        <w:rPr>
          <w:rFonts w:ascii="Arial" w:eastAsia="맑은 고딕" w:hAnsi="Arial" w:cs="Arial"/>
          <w:b/>
          <w:sz w:val="24"/>
          <w:szCs w:val="24"/>
          <w:lang w:eastAsia="ko-KR"/>
        </w:rPr>
        <w:tab/>
      </w:r>
      <w:r w:rsidRPr="0005162F">
        <w:rPr>
          <w:rFonts w:ascii="Arial" w:hAnsi="Arial" w:cs="Arial"/>
          <w:sz w:val="24"/>
          <w:szCs w:val="24"/>
        </w:rPr>
        <w:t>Discussion and Decision</w:t>
      </w:r>
    </w:p>
    <w:p w:rsidR="00611D3F" w:rsidRPr="0005162F" w:rsidRDefault="00611D3F" w:rsidP="00611D3F">
      <w:pPr>
        <w:ind w:left="1136" w:hanging="1136"/>
        <w:rPr>
          <w:rFonts w:ascii="Arial" w:hAnsi="Arial" w:cs="Arial"/>
          <w:sz w:val="24"/>
          <w:szCs w:val="24"/>
        </w:rPr>
      </w:pPr>
    </w:p>
    <w:p w:rsidR="00821A97" w:rsidRDefault="00ED11F8" w:rsidP="0020272C">
      <w:pPr>
        <w:pStyle w:val="1"/>
      </w:pPr>
      <w:r w:rsidRPr="0020272C">
        <w:t>1</w:t>
      </w:r>
      <w:r w:rsidR="00800A70" w:rsidRPr="0020272C">
        <w:t xml:space="preserve">. </w:t>
      </w:r>
      <w:r w:rsidRPr="0020272C">
        <w:t>Introduction</w:t>
      </w:r>
    </w:p>
    <w:p w:rsidR="009E4A47" w:rsidRDefault="008E4CD0" w:rsidP="00A257DE">
      <w:pPr>
        <w:spacing w:line="360" w:lineRule="auto"/>
        <w:ind w:firstLineChars="100" w:firstLine="200"/>
        <w:jc w:val="both"/>
        <w:rPr>
          <w:rFonts w:eastAsia="맑은 고딕"/>
          <w:lang w:eastAsia="ko-KR"/>
        </w:rPr>
      </w:pPr>
      <w:r>
        <w:rPr>
          <w:rFonts w:eastAsia="맑은 고딕"/>
          <w:lang w:eastAsia="ko-KR"/>
        </w:rPr>
        <w:t xml:space="preserve">In </w:t>
      </w:r>
      <w:r w:rsidR="00175BEA">
        <w:rPr>
          <w:rFonts w:eastAsia="맑은 고딕"/>
          <w:lang w:eastAsia="ko-KR"/>
        </w:rPr>
        <w:t xml:space="preserve">this contribution, we study the </w:t>
      </w:r>
      <w:r>
        <w:rPr>
          <w:rFonts w:eastAsia="맑은 고딕"/>
          <w:lang w:eastAsia="ko-KR"/>
        </w:rPr>
        <w:t xml:space="preserve">LDPC codes and polar codes </w:t>
      </w:r>
      <w:r w:rsidR="00175BEA">
        <w:rPr>
          <w:rFonts w:eastAsia="맑은 고딕"/>
          <w:lang w:eastAsia="ko-KR"/>
        </w:rPr>
        <w:t xml:space="preserve">proposed </w:t>
      </w:r>
      <w:r>
        <w:rPr>
          <w:rFonts w:eastAsia="맑은 고딕"/>
          <w:lang w:eastAsia="ko-KR"/>
        </w:rPr>
        <w:t xml:space="preserve">for NR over fading channels. </w:t>
      </w:r>
      <w:r w:rsidR="003F24EB">
        <w:rPr>
          <w:rFonts w:eastAsia="맑은 고딕"/>
          <w:lang w:eastAsia="ko-KR"/>
        </w:rPr>
        <w:t xml:space="preserve">In RAN1 #86 meeting, </w:t>
      </w:r>
      <w:r w:rsidR="001439C5">
        <w:rPr>
          <w:rFonts w:eastAsia="맑은 고딕"/>
          <w:lang w:eastAsia="ko-KR"/>
        </w:rPr>
        <w:t xml:space="preserve">it was agreed </w:t>
      </w:r>
      <w:r w:rsidR="003F24EB">
        <w:rPr>
          <w:rFonts w:eastAsia="맑은 고딕"/>
          <w:lang w:eastAsia="ko-KR"/>
        </w:rPr>
        <w:t xml:space="preserve">that </w:t>
      </w:r>
      <w:r w:rsidR="008C4297">
        <w:rPr>
          <w:rFonts w:eastAsia="맑은 고딕"/>
          <w:lang w:eastAsia="ko-KR"/>
        </w:rPr>
        <w:t xml:space="preserve">channel coding for eMBB data channel is LDPC codes for </w:t>
      </w:r>
      <w:r w:rsidR="003F24EB">
        <w:rPr>
          <w:rFonts w:eastAsia="맑은 고딕"/>
          <w:lang w:eastAsia="ko-KR"/>
        </w:rPr>
        <w:t xml:space="preserve">large </w:t>
      </w:r>
      <w:r w:rsidR="00BE2B91">
        <w:rPr>
          <w:rFonts w:eastAsia="맑은 고딕"/>
          <w:lang w:eastAsia="ko-KR"/>
        </w:rPr>
        <w:t>information block size</w:t>
      </w:r>
      <w:r w:rsidR="003F24EB">
        <w:rPr>
          <w:rFonts w:eastAsia="맑은 고딕"/>
          <w:lang w:eastAsia="ko-KR"/>
        </w:rPr>
        <w:t xml:space="preserve">, </w:t>
      </w:r>
      <w:r w:rsidR="00C010B7">
        <w:rPr>
          <w:rFonts w:eastAsia="맑은 고딕"/>
          <w:lang w:eastAsia="ko-KR"/>
        </w:rPr>
        <w:t xml:space="preserve">and </w:t>
      </w:r>
      <w:r w:rsidR="003F24EB">
        <w:rPr>
          <w:rFonts w:eastAsia="맑은 고딕"/>
          <w:lang w:eastAsia="ko-KR"/>
        </w:rPr>
        <w:t xml:space="preserve">we only </w:t>
      </w:r>
      <w:r w:rsidR="00BE2B91">
        <w:rPr>
          <w:rFonts w:eastAsia="맑은 고딕"/>
          <w:lang w:eastAsia="ko-KR"/>
        </w:rPr>
        <w:t xml:space="preserve">take </w:t>
      </w:r>
      <w:r w:rsidR="00F3160C">
        <w:rPr>
          <w:rFonts w:eastAsia="맑은 고딕"/>
          <w:lang w:eastAsia="ko-KR"/>
        </w:rPr>
        <w:t xml:space="preserve">into account </w:t>
      </w:r>
      <w:r w:rsidR="00BE2B91">
        <w:rPr>
          <w:rFonts w:eastAsia="맑은 고딕"/>
          <w:lang w:eastAsia="ko-KR"/>
        </w:rPr>
        <w:t xml:space="preserve">small </w:t>
      </w:r>
      <w:r w:rsidR="00BF444D">
        <w:rPr>
          <w:rFonts w:eastAsia="맑은 고딕"/>
          <w:lang w:eastAsia="ko-KR"/>
        </w:rPr>
        <w:t xml:space="preserve">information </w:t>
      </w:r>
      <w:r w:rsidR="00BE2B91">
        <w:rPr>
          <w:rFonts w:eastAsia="맑은 고딕"/>
          <w:lang w:eastAsia="ko-KR"/>
        </w:rPr>
        <w:t>block size</w:t>
      </w:r>
      <w:r w:rsidR="00413E7A">
        <w:rPr>
          <w:rFonts w:eastAsia="맑은 고딕"/>
          <w:lang w:eastAsia="ko-KR"/>
        </w:rPr>
        <w:t xml:space="preserve"> in this contribution</w:t>
      </w:r>
      <w:r w:rsidR="003F24EB">
        <w:rPr>
          <w:rFonts w:eastAsia="맑은 고딕"/>
          <w:lang w:eastAsia="ko-KR"/>
        </w:rPr>
        <w:t xml:space="preserve">. </w:t>
      </w:r>
      <w:r w:rsidR="00E44355">
        <w:rPr>
          <w:rFonts w:eastAsia="맑은 고딕"/>
          <w:lang w:eastAsia="ko-KR"/>
        </w:rPr>
        <w:t>First</w:t>
      </w:r>
      <w:r w:rsidR="003A71D8">
        <w:rPr>
          <w:rFonts w:eastAsia="맑은 고딕"/>
          <w:lang w:eastAsia="ko-KR"/>
        </w:rPr>
        <w:t xml:space="preserve">, we </w:t>
      </w:r>
      <w:r w:rsidR="00565704">
        <w:rPr>
          <w:rFonts w:eastAsia="맑은 고딕"/>
          <w:lang w:eastAsia="ko-KR"/>
        </w:rPr>
        <w:t xml:space="preserve">compared the performance of </w:t>
      </w:r>
      <w:r w:rsidR="00B5074E">
        <w:rPr>
          <w:rFonts w:eastAsia="맑은 고딕"/>
          <w:lang w:eastAsia="ko-KR"/>
        </w:rPr>
        <w:t>candidate channel coding schemes</w:t>
      </w:r>
      <w:r w:rsidR="00565704">
        <w:rPr>
          <w:rFonts w:eastAsia="맑은 고딕"/>
          <w:lang w:eastAsia="ko-KR"/>
        </w:rPr>
        <w:t xml:space="preserve"> over</w:t>
      </w:r>
      <w:r w:rsidR="003A71D8">
        <w:rPr>
          <w:rFonts w:eastAsia="맑은 고딕"/>
          <w:lang w:eastAsia="ko-KR"/>
        </w:rPr>
        <w:t xml:space="preserve"> </w:t>
      </w:r>
      <w:r w:rsidR="003A71D8" w:rsidRPr="003A71D8">
        <w:rPr>
          <w:rFonts w:eastAsia="맑은 고딕"/>
          <w:i/>
          <w:lang w:eastAsia="ko-KR"/>
        </w:rPr>
        <w:t>i.i.d.</w:t>
      </w:r>
      <w:r w:rsidR="003A71D8">
        <w:rPr>
          <w:rFonts w:eastAsia="맑은 고딕"/>
          <w:lang w:eastAsia="ko-KR"/>
        </w:rPr>
        <w:t xml:space="preserve"> Rayleigh fading channels</w:t>
      </w:r>
      <w:r w:rsidR="00844014">
        <w:rPr>
          <w:rFonts w:eastAsia="맑은 고딕"/>
          <w:lang w:eastAsia="ko-KR"/>
        </w:rPr>
        <w:t xml:space="preserve"> as </w:t>
      </w:r>
      <w:r w:rsidR="00A81442">
        <w:rPr>
          <w:rFonts w:eastAsia="맑은 고딕"/>
          <w:lang w:eastAsia="ko-KR"/>
        </w:rPr>
        <w:t xml:space="preserve">an example of </w:t>
      </w:r>
      <w:r w:rsidR="001742B5">
        <w:rPr>
          <w:rFonts w:eastAsia="맑은 고딕"/>
          <w:lang w:eastAsia="ko-KR"/>
        </w:rPr>
        <w:t xml:space="preserve">extremely fast </w:t>
      </w:r>
      <w:r w:rsidR="00B33C45">
        <w:rPr>
          <w:rFonts w:eastAsia="맑은 고딕"/>
          <w:lang w:eastAsia="ko-KR"/>
        </w:rPr>
        <w:t xml:space="preserve">fading </w:t>
      </w:r>
      <w:r w:rsidR="00844014">
        <w:rPr>
          <w:rFonts w:eastAsia="맑은 고딕"/>
          <w:lang w:eastAsia="ko-KR"/>
        </w:rPr>
        <w:t>channels</w:t>
      </w:r>
      <w:r w:rsidR="00883451">
        <w:rPr>
          <w:rFonts w:eastAsia="맑은 고딕"/>
          <w:lang w:eastAsia="ko-KR"/>
        </w:rPr>
        <w:t>.</w:t>
      </w:r>
      <w:r w:rsidR="003F24EB">
        <w:rPr>
          <w:rFonts w:eastAsia="맑은 고딕"/>
          <w:lang w:eastAsia="ko-KR"/>
        </w:rPr>
        <w:t xml:space="preserve"> Then, we consider some practical </w:t>
      </w:r>
      <w:r w:rsidR="00DB337C">
        <w:rPr>
          <w:rFonts w:eastAsia="맑은 고딕"/>
          <w:lang w:eastAsia="ko-KR"/>
        </w:rPr>
        <w:t xml:space="preserve">multipath </w:t>
      </w:r>
      <w:r w:rsidR="004E470D">
        <w:rPr>
          <w:rFonts w:eastAsia="맑은 고딕"/>
          <w:lang w:eastAsia="ko-KR"/>
        </w:rPr>
        <w:t xml:space="preserve">fading </w:t>
      </w:r>
      <w:r w:rsidR="003F24EB">
        <w:rPr>
          <w:rFonts w:eastAsia="맑은 고딕"/>
          <w:lang w:eastAsia="ko-KR"/>
        </w:rPr>
        <w:t>channel</w:t>
      </w:r>
      <w:r w:rsidR="00083D65">
        <w:rPr>
          <w:rFonts w:eastAsia="맑은 고딕"/>
          <w:lang w:eastAsia="ko-KR"/>
        </w:rPr>
        <w:t xml:space="preserve"> models, extended pedestrian A (EPA) and extended typical urban (ETU).</w:t>
      </w:r>
      <w:r w:rsidR="004E470D">
        <w:rPr>
          <w:rFonts w:eastAsia="맑은 고딕"/>
          <w:lang w:eastAsia="ko-KR"/>
        </w:rPr>
        <w:t xml:space="preserve"> </w:t>
      </w:r>
      <w:r w:rsidR="00935595">
        <w:rPr>
          <w:rFonts w:eastAsia="맑은 고딕"/>
          <w:lang w:eastAsia="ko-KR"/>
        </w:rPr>
        <w:t>A t</w:t>
      </w:r>
      <w:r w:rsidR="003F24EB">
        <w:rPr>
          <w:rFonts w:eastAsia="맑은 고딕"/>
          <w:lang w:eastAsia="ko-KR"/>
        </w:rPr>
        <w:t xml:space="preserve">apped-delay-line (TDL) </w:t>
      </w:r>
      <w:r w:rsidR="003A1B88">
        <w:rPr>
          <w:rFonts w:eastAsia="맑은 고딕"/>
          <w:lang w:eastAsia="ko-KR"/>
        </w:rPr>
        <w:t xml:space="preserve">model is </w:t>
      </w:r>
      <w:r w:rsidR="00935595">
        <w:rPr>
          <w:rFonts w:eastAsia="맑은 고딕"/>
          <w:lang w:eastAsia="ko-KR"/>
        </w:rPr>
        <w:t xml:space="preserve">used </w:t>
      </w:r>
      <w:r w:rsidR="003A1B88">
        <w:rPr>
          <w:rFonts w:eastAsia="맑은 고딕"/>
          <w:lang w:eastAsia="ko-KR"/>
        </w:rPr>
        <w:t>to generate</w:t>
      </w:r>
      <w:r w:rsidR="00F23EF4">
        <w:rPr>
          <w:rFonts w:eastAsia="맑은 고딕"/>
          <w:lang w:eastAsia="ko-KR"/>
        </w:rPr>
        <w:t xml:space="preserve"> these multipath fading channels.</w:t>
      </w:r>
      <w:r w:rsidR="003A1B88">
        <w:rPr>
          <w:rFonts w:eastAsia="맑은 고딕"/>
          <w:lang w:eastAsia="ko-KR"/>
        </w:rPr>
        <w:t xml:space="preserve">  </w:t>
      </w:r>
      <w:r w:rsidR="003A71D8">
        <w:rPr>
          <w:rFonts w:eastAsia="맑은 고딕"/>
          <w:lang w:eastAsia="ko-KR"/>
        </w:rPr>
        <w:t xml:space="preserve"> </w:t>
      </w:r>
    </w:p>
    <w:p w:rsidR="0002416B" w:rsidRPr="0078782A" w:rsidRDefault="0002416B" w:rsidP="00AF3761">
      <w:pPr>
        <w:spacing w:line="360" w:lineRule="auto"/>
        <w:jc w:val="both"/>
        <w:rPr>
          <w:rFonts w:eastAsia="맑은 고딕"/>
          <w:lang w:eastAsia="ko-KR"/>
        </w:rPr>
      </w:pPr>
    </w:p>
    <w:p w:rsidR="00466AE0" w:rsidRDefault="00446E26" w:rsidP="00466AE0">
      <w:pPr>
        <w:pStyle w:val="1"/>
      </w:pPr>
      <w:r w:rsidRPr="0020272C">
        <w:t>2</w:t>
      </w:r>
      <w:r w:rsidR="00800A70" w:rsidRPr="0020272C">
        <w:t>.</w:t>
      </w:r>
      <w:r w:rsidR="00ED11F8" w:rsidRPr="0020272C">
        <w:t xml:space="preserve"> </w:t>
      </w:r>
      <w:r w:rsidR="00074900">
        <w:t>Simulation Settings</w:t>
      </w:r>
    </w:p>
    <w:p w:rsidR="00512B57" w:rsidRDefault="00AC043A" w:rsidP="004C4D9A">
      <w:pPr>
        <w:pStyle w:val="af3"/>
        <w:spacing w:line="360"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sz w:val="20"/>
          <w:szCs w:val="20"/>
          <w:lang w:val="en-GB"/>
        </w:rPr>
        <w:t xml:space="preserve">We use following </w:t>
      </w:r>
      <w:r w:rsidR="002021C4">
        <w:rPr>
          <w:rFonts w:ascii="Times New Roman" w:eastAsia="맑은 고딕" w:hAnsi="Times New Roman" w:cs="Times New Roman"/>
          <w:sz w:val="20"/>
          <w:szCs w:val="20"/>
          <w:lang w:val="en-GB"/>
        </w:rPr>
        <w:t>notations for LDPC and polar codes</w:t>
      </w:r>
      <w:r>
        <w:rPr>
          <w:rFonts w:ascii="Times New Roman" w:eastAsia="맑은 고딕" w:hAnsi="Times New Roman" w:cs="Times New Roman"/>
          <w:sz w:val="20"/>
          <w:szCs w:val="20"/>
          <w:lang w:val="en-GB"/>
        </w:rPr>
        <w:t>:</w:t>
      </w:r>
    </w:p>
    <w:p w:rsidR="002931BE" w:rsidRDefault="00986C36" w:rsidP="00512B57">
      <w:pPr>
        <w:pStyle w:val="af3"/>
        <w:spacing w:line="360" w:lineRule="auto"/>
        <w:jc w:val="both"/>
        <w:rPr>
          <w:rFonts w:ascii="Times New Roman" w:eastAsia="맑은 고딕" w:hAnsi="Times New Roman" w:cs="Times New Roman"/>
          <w:sz w:val="20"/>
          <w:szCs w:val="20"/>
          <w:lang w:val="en-GB"/>
        </w:rPr>
      </w:pPr>
      <w:r>
        <w:rPr>
          <w:rFonts w:ascii="Times New Roman" w:eastAsia="맑은 고딕" w:hAnsi="Times New Roman" w:cs="Times New Roman" w:hint="eastAsia"/>
          <w:sz w:val="20"/>
          <w:szCs w:val="20"/>
          <w:lang w:val="en-GB"/>
        </w:rPr>
        <w:t xml:space="preserve">- </w:t>
      </w:r>
      <m:oMath>
        <m:r>
          <w:rPr>
            <w:rFonts w:ascii="Cambria Math" w:eastAsia="맑은 고딕" w:hAnsi="Cambria Math" w:cs="Times New Roman"/>
            <w:sz w:val="20"/>
            <w:szCs w:val="20"/>
            <w:lang w:val="en-GB"/>
          </w:rPr>
          <m:t>K</m:t>
        </m:r>
      </m:oMath>
      <w:r w:rsidR="000E69F4">
        <w:rPr>
          <w:rFonts w:ascii="Times New Roman" w:eastAsia="맑은 고딕" w:hAnsi="Times New Roman" w:cs="Times New Roman" w:hint="eastAsia"/>
          <w:sz w:val="20"/>
          <w:szCs w:val="20"/>
          <w:lang w:val="en-GB"/>
        </w:rPr>
        <w:t>:</w:t>
      </w:r>
      <w:r w:rsidR="000E69F4">
        <w:rPr>
          <w:rFonts w:ascii="Times New Roman" w:eastAsia="맑은 고딕" w:hAnsi="Times New Roman" w:cs="Times New Roman"/>
          <w:sz w:val="20"/>
          <w:szCs w:val="20"/>
          <w:lang w:val="en-GB"/>
        </w:rPr>
        <w:t xml:space="preserve"> the number of information bits</w:t>
      </w:r>
      <w:r w:rsidR="00D85C2E">
        <w:rPr>
          <w:rFonts w:ascii="Times New Roman" w:eastAsia="맑은 고딕" w:hAnsi="Times New Roman" w:cs="Times New Roman"/>
          <w:sz w:val="20"/>
          <w:szCs w:val="20"/>
          <w:lang w:val="en-GB"/>
        </w:rPr>
        <w:br/>
      </w:r>
      <w:r>
        <w:rPr>
          <w:rFonts w:ascii="Times New Roman" w:eastAsia="맑은 고딕" w:hAnsi="Times New Roman" w:cs="Times New Roman" w:hint="eastAsia"/>
          <w:sz w:val="20"/>
          <w:szCs w:val="20"/>
          <w:lang w:val="en-GB"/>
        </w:rPr>
        <w:t xml:space="preserve">- </w:t>
      </w:r>
      <m:oMath>
        <m:sSub>
          <m:sSubPr>
            <m:ctrlPr>
              <w:rPr>
                <w:rFonts w:ascii="Cambria Math" w:eastAsia="맑은 고딕" w:hAnsi="Cambria Math" w:cs="Times New Roman"/>
                <w:sz w:val="20"/>
                <w:szCs w:val="20"/>
                <w:lang w:val="en-GB"/>
              </w:rPr>
            </m:ctrlPr>
          </m:sSubPr>
          <m:e>
            <m:r>
              <w:rPr>
                <w:rFonts w:ascii="Cambria Math" w:eastAsia="맑은 고딕" w:hAnsi="Cambria Math" w:cs="Times New Roman"/>
                <w:sz w:val="20"/>
                <w:szCs w:val="20"/>
                <w:lang w:val="en-GB"/>
              </w:rPr>
              <m:t>K</m:t>
            </m:r>
          </m:e>
          <m:sub>
            <m:r>
              <w:rPr>
                <w:rFonts w:ascii="Cambria Math" w:eastAsia="맑은 고딕" w:hAnsi="Cambria Math" w:cs="Times New Roman"/>
                <w:sz w:val="20"/>
                <w:szCs w:val="20"/>
                <w:lang w:val="en-GB"/>
              </w:rPr>
              <m:t>CRC</m:t>
            </m:r>
          </m:sub>
        </m:sSub>
      </m:oMath>
      <w:r w:rsidR="00D85C2E">
        <w:rPr>
          <w:rFonts w:ascii="Times New Roman" w:eastAsia="맑은 고딕" w:hAnsi="Times New Roman" w:cs="Times New Roman" w:hint="eastAsia"/>
          <w:sz w:val="20"/>
          <w:szCs w:val="20"/>
          <w:lang w:val="en-GB"/>
        </w:rPr>
        <w:t>:</w:t>
      </w:r>
      <w:r w:rsidR="00D85C2E">
        <w:rPr>
          <w:rFonts w:ascii="Times New Roman" w:eastAsia="맑은 고딕" w:hAnsi="Times New Roman" w:cs="Times New Roman"/>
          <w:sz w:val="20"/>
          <w:szCs w:val="20"/>
          <w:lang w:val="en-GB"/>
        </w:rPr>
        <w:t xml:space="preserve"> the number of CRC bits</w:t>
      </w:r>
      <w:r w:rsidR="000E69F4">
        <w:rPr>
          <w:rFonts w:ascii="Times New Roman" w:eastAsia="맑은 고딕" w:hAnsi="Times New Roman" w:cs="Times New Roman"/>
          <w:sz w:val="20"/>
          <w:szCs w:val="20"/>
          <w:lang w:val="en-GB"/>
        </w:rPr>
        <w:br/>
      </w:r>
      <w:r>
        <w:rPr>
          <w:rFonts w:ascii="Times New Roman" w:eastAsia="맑은 고딕" w:hAnsi="Times New Roman" w:cs="Times New Roman" w:hint="eastAsia"/>
          <w:sz w:val="20"/>
          <w:szCs w:val="20"/>
          <w:lang w:val="en-GB"/>
        </w:rPr>
        <w:t xml:space="preserve">- </w:t>
      </w:r>
      <w:bookmarkStart w:id="2" w:name="OLE_LINK10"/>
      <m:oMath>
        <m:r>
          <w:rPr>
            <w:rFonts w:ascii="Cambria Math" w:eastAsia="맑은 고딕" w:hAnsi="Cambria Math" w:cs="Times New Roman"/>
            <w:sz w:val="20"/>
            <w:szCs w:val="20"/>
            <w:lang w:val="en-GB"/>
          </w:rPr>
          <m:t>R</m:t>
        </m:r>
      </m:oMath>
      <w:bookmarkEnd w:id="2"/>
      <w:r w:rsidR="005A121A">
        <w:rPr>
          <w:rFonts w:ascii="Times New Roman" w:eastAsia="맑은 고딕" w:hAnsi="Times New Roman" w:cs="Times New Roman"/>
          <w:sz w:val="20"/>
          <w:szCs w:val="20"/>
          <w:lang w:val="en-GB"/>
        </w:rPr>
        <w:t>: code rates</w:t>
      </w:r>
      <w:r w:rsidR="00914FD3">
        <w:rPr>
          <w:rFonts w:ascii="Times New Roman" w:eastAsia="맑은 고딕" w:hAnsi="Times New Roman" w:cs="Times New Roman"/>
          <w:sz w:val="20"/>
          <w:szCs w:val="20"/>
          <w:lang w:val="en-GB"/>
        </w:rPr>
        <w:br/>
      </w:r>
      <w:r>
        <w:rPr>
          <w:rFonts w:ascii="Times New Roman" w:eastAsia="맑은 고딕" w:hAnsi="Times New Roman" w:cs="Times New Roman" w:hint="eastAsia"/>
          <w:sz w:val="20"/>
          <w:szCs w:val="20"/>
          <w:lang w:val="en-GB"/>
        </w:rPr>
        <w:t xml:space="preserve">- </w:t>
      </w:r>
      <w:bookmarkStart w:id="3" w:name="OLE_LINK11"/>
      <m:oMath>
        <m:r>
          <w:rPr>
            <w:rFonts w:ascii="Cambria Math" w:eastAsia="맑은 고딕" w:hAnsi="Cambria Math" w:cs="Times New Roman"/>
            <w:sz w:val="20"/>
            <w:szCs w:val="20"/>
            <w:lang w:val="en-GB"/>
          </w:rPr>
          <m:t>N</m:t>
        </m:r>
      </m:oMath>
      <w:bookmarkEnd w:id="3"/>
      <w:r w:rsidR="000E69F4">
        <w:rPr>
          <w:rFonts w:ascii="Times New Roman" w:eastAsia="맑은 고딕" w:hAnsi="Times New Roman" w:cs="Times New Roman"/>
          <w:sz w:val="20"/>
          <w:szCs w:val="20"/>
          <w:lang w:val="en-GB"/>
        </w:rPr>
        <w:t>: the number of codeword bits</w:t>
      </w:r>
      <w:r w:rsidR="003E6879">
        <w:rPr>
          <w:rFonts w:ascii="Times New Roman" w:eastAsia="맑은 고딕" w:hAnsi="Times New Roman" w:cs="Times New Roman"/>
          <w:sz w:val="20"/>
          <w:szCs w:val="20"/>
          <w:lang w:val="en-GB"/>
        </w:rPr>
        <w:t xml:space="preserve"> (</w:t>
      </w:r>
      <w:bookmarkStart w:id="4" w:name="OLE_LINK1"/>
      <m:oMath>
        <m:r>
          <w:rPr>
            <w:rFonts w:ascii="Cambria Math" w:eastAsia="맑은 고딕" w:hAnsi="Cambria Math" w:cs="Times New Roman"/>
            <w:sz w:val="20"/>
            <w:szCs w:val="20"/>
            <w:lang w:val="en-GB"/>
          </w:rPr>
          <m:t>N=</m:t>
        </m:r>
        <m:d>
          <m:dPr>
            <m:begChr m:val="⌈"/>
            <m:endChr m:val="⌉"/>
            <m:ctrlPr>
              <w:rPr>
                <w:rFonts w:ascii="Cambria Math" w:eastAsia="맑은 고딕" w:hAnsi="Cambria Math" w:cs="Times New Roman"/>
                <w:i/>
                <w:sz w:val="20"/>
                <w:szCs w:val="20"/>
                <w:lang w:val="en-GB"/>
              </w:rPr>
            </m:ctrlPr>
          </m:dPr>
          <m:e>
            <m:r>
              <w:rPr>
                <w:rFonts w:ascii="Cambria Math" w:eastAsia="맑은 고딕" w:hAnsi="Cambria Math" w:cs="Times New Roman"/>
                <w:sz w:val="20"/>
                <w:szCs w:val="20"/>
                <w:lang w:val="en-GB"/>
              </w:rPr>
              <m:t>K/R</m:t>
            </m:r>
          </m:e>
        </m:d>
      </m:oMath>
      <w:bookmarkEnd w:id="4"/>
      <w:r w:rsidR="003E6879">
        <w:rPr>
          <w:rFonts w:ascii="Times New Roman" w:eastAsia="맑은 고딕" w:hAnsi="Times New Roman" w:cs="Times New Roman"/>
          <w:sz w:val="20"/>
          <w:szCs w:val="20"/>
          <w:lang w:val="en-GB"/>
        </w:rPr>
        <w:t>)</w:t>
      </w:r>
      <w:r w:rsidR="003E6879">
        <w:rPr>
          <w:rFonts w:ascii="Times New Roman" w:eastAsia="맑은 고딕" w:hAnsi="Times New Roman" w:cs="Times New Roman"/>
          <w:sz w:val="20"/>
          <w:szCs w:val="20"/>
          <w:lang w:val="en-GB"/>
        </w:rPr>
        <w:br/>
      </w:r>
      <w:r>
        <w:rPr>
          <w:rFonts w:ascii="Times New Roman" w:eastAsia="맑은 고딕" w:hAnsi="Times New Roman" w:cs="Times New Roman" w:hint="eastAsia"/>
          <w:sz w:val="20"/>
          <w:szCs w:val="20"/>
          <w:lang w:val="en-GB"/>
        </w:rPr>
        <w:t xml:space="preserve">- </w:t>
      </w:r>
      <m:oMath>
        <m:r>
          <w:rPr>
            <w:rFonts w:ascii="Cambria Math" w:eastAsia="맑은 고딕" w:hAnsi="Cambria Math" w:cs="Times New Roman"/>
            <w:sz w:val="20"/>
            <w:szCs w:val="20"/>
            <w:lang w:val="en-GB"/>
          </w:rPr>
          <m:t>L</m:t>
        </m:r>
      </m:oMath>
      <w:r w:rsidR="00D85C2E">
        <w:rPr>
          <w:rFonts w:ascii="Times New Roman" w:eastAsia="맑은 고딕" w:hAnsi="Times New Roman" w:cs="Times New Roman"/>
          <w:sz w:val="20"/>
          <w:szCs w:val="20"/>
          <w:lang w:val="en-GB"/>
        </w:rPr>
        <w:t xml:space="preserve">: list size of successive-cancellation list (SCL) decoder </w:t>
      </w:r>
    </w:p>
    <w:p w:rsidR="009370C1" w:rsidRDefault="002931BE" w:rsidP="00D80735">
      <w:pPr>
        <w:pStyle w:val="af3"/>
        <w:spacing w:line="360"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sz w:val="20"/>
          <w:szCs w:val="20"/>
          <w:lang w:val="en-GB"/>
        </w:rPr>
        <w:t xml:space="preserve">We consider three channel </w:t>
      </w:r>
      <w:r>
        <w:rPr>
          <w:rFonts w:ascii="Times New Roman" w:eastAsia="맑은 고딕" w:hAnsi="Times New Roman" w:cs="Times New Roman" w:hint="eastAsia"/>
          <w:sz w:val="20"/>
          <w:szCs w:val="20"/>
          <w:lang w:val="en-GB"/>
        </w:rPr>
        <w:t>mode</w:t>
      </w:r>
      <w:r>
        <w:rPr>
          <w:rFonts w:ascii="Times New Roman" w:eastAsia="맑은 고딕" w:hAnsi="Times New Roman" w:cs="Times New Roman"/>
          <w:sz w:val="20"/>
          <w:szCs w:val="20"/>
          <w:lang w:val="en-GB"/>
        </w:rPr>
        <w:t xml:space="preserve">ls: </w:t>
      </w:r>
      <w:r w:rsidRPr="000F0B74">
        <w:rPr>
          <w:rFonts w:ascii="Times New Roman" w:eastAsia="맑은 고딕" w:hAnsi="Times New Roman" w:cs="Times New Roman"/>
          <w:i/>
          <w:sz w:val="20"/>
          <w:szCs w:val="20"/>
          <w:lang w:val="en-GB"/>
        </w:rPr>
        <w:t>i.i.d.</w:t>
      </w:r>
      <w:r>
        <w:rPr>
          <w:rFonts w:ascii="Times New Roman" w:eastAsia="맑은 고딕" w:hAnsi="Times New Roman" w:cs="Times New Roman"/>
          <w:sz w:val="20"/>
          <w:szCs w:val="20"/>
          <w:lang w:val="en-GB"/>
        </w:rPr>
        <w:t xml:space="preserve"> Rayleigh fading channels, EPA with Doppler spread 5Hz, and ETU with Doppler spread 70Hz.</w:t>
      </w:r>
      <w:r w:rsidR="000F0B74">
        <w:rPr>
          <w:rFonts w:ascii="Times New Roman" w:eastAsia="맑은 고딕" w:hAnsi="Times New Roman" w:cs="Times New Roman"/>
          <w:sz w:val="20"/>
          <w:szCs w:val="20"/>
          <w:lang w:val="en-GB"/>
        </w:rPr>
        <w:t xml:space="preserve"> </w:t>
      </w:r>
      <w:r w:rsidR="00B34C45">
        <w:rPr>
          <w:rFonts w:ascii="Times New Roman" w:eastAsia="맑은 고딕" w:hAnsi="Times New Roman" w:cs="Times New Roman"/>
          <w:sz w:val="20"/>
          <w:szCs w:val="20"/>
          <w:lang w:val="en-GB"/>
        </w:rPr>
        <w:t>In Table</w:t>
      </w:r>
      <w:r w:rsidR="00F11104">
        <w:rPr>
          <w:rFonts w:ascii="Times New Roman" w:eastAsia="맑은 고딕" w:hAnsi="Times New Roman" w:cs="Times New Roman"/>
          <w:sz w:val="20"/>
          <w:szCs w:val="20"/>
          <w:lang w:val="en-GB"/>
        </w:rPr>
        <w:t xml:space="preserve"> </w:t>
      </w:r>
      <w:r w:rsidR="00B34C45">
        <w:rPr>
          <w:rFonts w:ascii="Times New Roman" w:eastAsia="맑은 고딕" w:hAnsi="Times New Roman" w:cs="Times New Roman"/>
          <w:sz w:val="20"/>
          <w:szCs w:val="20"/>
          <w:lang w:val="en-GB"/>
        </w:rPr>
        <w:t xml:space="preserve">1, details about channels we consider </w:t>
      </w:r>
      <w:r w:rsidR="00A012E7">
        <w:rPr>
          <w:rFonts w:ascii="Times New Roman" w:eastAsia="맑은 고딕" w:hAnsi="Times New Roman" w:cs="Times New Roman"/>
          <w:sz w:val="20"/>
          <w:szCs w:val="20"/>
          <w:lang w:val="en-GB"/>
        </w:rPr>
        <w:t xml:space="preserve">in this contribution </w:t>
      </w:r>
      <w:r w:rsidR="00B34C45">
        <w:rPr>
          <w:rFonts w:ascii="Times New Roman" w:eastAsia="맑은 고딕" w:hAnsi="Times New Roman" w:cs="Times New Roman"/>
          <w:sz w:val="20"/>
          <w:szCs w:val="20"/>
          <w:lang w:val="en-GB"/>
        </w:rPr>
        <w:t>are de</w:t>
      </w:r>
      <w:r w:rsidR="00004AB7">
        <w:rPr>
          <w:rFonts w:ascii="Times New Roman" w:eastAsia="맑은 고딕" w:hAnsi="Times New Roman" w:cs="Times New Roman"/>
          <w:sz w:val="20"/>
          <w:szCs w:val="20"/>
          <w:lang w:val="en-GB"/>
        </w:rPr>
        <w:t>s</w:t>
      </w:r>
      <w:r w:rsidR="00B34C45">
        <w:rPr>
          <w:rFonts w:ascii="Times New Roman" w:eastAsia="맑은 고딕" w:hAnsi="Times New Roman" w:cs="Times New Roman"/>
          <w:sz w:val="20"/>
          <w:szCs w:val="20"/>
          <w:lang w:val="en-GB"/>
        </w:rPr>
        <w:t>cribed. First, w</w:t>
      </w:r>
      <w:r w:rsidR="000F0B74">
        <w:rPr>
          <w:rFonts w:ascii="Times New Roman" w:eastAsia="맑은 고딕" w:hAnsi="Times New Roman" w:cs="Times New Roman"/>
          <w:sz w:val="20"/>
          <w:szCs w:val="20"/>
          <w:lang w:val="en-GB"/>
        </w:rPr>
        <w:t xml:space="preserve">e </w:t>
      </w:r>
      <w:r w:rsidR="003F6CB7">
        <w:rPr>
          <w:rFonts w:ascii="Times New Roman" w:eastAsia="맑은 고딕" w:hAnsi="Times New Roman" w:cs="Times New Roman"/>
          <w:sz w:val="20"/>
          <w:szCs w:val="20"/>
          <w:lang w:val="en-GB"/>
        </w:rPr>
        <w:t>evaluate the performance of each code over</w:t>
      </w:r>
      <w:r w:rsidR="000F0B74">
        <w:rPr>
          <w:rFonts w:ascii="Times New Roman" w:eastAsia="맑은 고딕" w:hAnsi="Times New Roman" w:cs="Times New Roman"/>
          <w:sz w:val="20"/>
          <w:szCs w:val="20"/>
          <w:lang w:val="en-GB"/>
        </w:rPr>
        <w:t xml:space="preserve"> </w:t>
      </w:r>
      <w:r w:rsidR="000F0B74" w:rsidRPr="00AF7596">
        <w:rPr>
          <w:rFonts w:ascii="Times New Roman" w:eastAsia="맑은 고딕" w:hAnsi="Times New Roman" w:cs="Times New Roman"/>
          <w:i/>
          <w:sz w:val="20"/>
          <w:szCs w:val="20"/>
          <w:lang w:val="en-GB"/>
        </w:rPr>
        <w:t>i.i.d.</w:t>
      </w:r>
      <w:r w:rsidR="000F0B74">
        <w:rPr>
          <w:rFonts w:ascii="Times New Roman" w:eastAsia="맑은 고딕" w:hAnsi="Times New Roman" w:cs="Times New Roman"/>
          <w:sz w:val="20"/>
          <w:szCs w:val="20"/>
          <w:lang w:val="en-GB"/>
        </w:rPr>
        <w:t xml:space="preserve"> Rayleigh fading </w:t>
      </w:r>
      <w:r w:rsidR="000F0B74">
        <w:rPr>
          <w:rFonts w:ascii="Times New Roman" w:eastAsia="맑은 고딕" w:hAnsi="Times New Roman" w:cs="Times New Roman" w:hint="eastAsia"/>
          <w:sz w:val="20"/>
          <w:szCs w:val="20"/>
          <w:lang w:val="en-GB"/>
        </w:rPr>
        <w:t>channels as a reference of fast-changing channels.</w:t>
      </w:r>
      <w:r w:rsidR="00AF7596">
        <w:rPr>
          <w:rFonts w:ascii="Times New Roman" w:eastAsia="맑은 고딕" w:hAnsi="Times New Roman" w:cs="Times New Roman"/>
          <w:sz w:val="20"/>
          <w:szCs w:val="20"/>
          <w:lang w:val="en-GB"/>
        </w:rPr>
        <w:t xml:space="preserve"> </w:t>
      </w:r>
      <w:r w:rsidR="007A417D">
        <w:rPr>
          <w:rFonts w:ascii="Times New Roman" w:eastAsia="맑은 고딕" w:hAnsi="Times New Roman" w:cs="Times New Roman"/>
          <w:sz w:val="20"/>
          <w:szCs w:val="20"/>
          <w:lang w:val="en-GB"/>
        </w:rPr>
        <w:t xml:space="preserve">In this channel, every symbol experiences </w:t>
      </w:r>
      <w:r w:rsidR="007A417D" w:rsidRPr="007A417D">
        <w:rPr>
          <w:rFonts w:ascii="Times New Roman" w:eastAsia="맑은 고딕" w:hAnsi="Times New Roman" w:cs="Times New Roman"/>
          <w:i/>
          <w:sz w:val="20"/>
          <w:szCs w:val="20"/>
          <w:lang w:val="en-GB"/>
        </w:rPr>
        <w:t>i.i.d.</w:t>
      </w:r>
      <w:r w:rsidR="007A417D">
        <w:rPr>
          <w:rFonts w:ascii="Times New Roman" w:eastAsia="맑은 고딕" w:hAnsi="Times New Roman" w:cs="Times New Roman"/>
          <w:sz w:val="20"/>
          <w:szCs w:val="20"/>
          <w:lang w:val="en-GB"/>
        </w:rPr>
        <w:t xml:space="preserve"> complex channel gains with zero mean and unit variance. </w:t>
      </w:r>
    </w:p>
    <w:p w:rsidR="00AC043A" w:rsidRPr="008E1F66" w:rsidRDefault="00603A43" w:rsidP="00D80735">
      <w:pPr>
        <w:pStyle w:val="af3"/>
        <w:spacing w:line="360"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sz w:val="20"/>
          <w:szCs w:val="20"/>
          <w:lang w:val="en-GB"/>
        </w:rPr>
        <w:t>T</w:t>
      </w:r>
      <w:r w:rsidR="00B73E0C">
        <w:rPr>
          <w:rFonts w:ascii="Times New Roman" w:eastAsia="맑은 고딕" w:hAnsi="Times New Roman" w:cs="Times New Roman"/>
          <w:sz w:val="20"/>
          <w:szCs w:val="20"/>
          <w:lang w:val="en-GB"/>
        </w:rPr>
        <w:t xml:space="preserve">o implement practical multipath fading channels, we use </w:t>
      </w:r>
      <w:r w:rsidR="00D06855">
        <w:rPr>
          <w:rFonts w:ascii="Times New Roman" w:eastAsia="맑은 고딕" w:hAnsi="Times New Roman" w:cs="Times New Roman"/>
          <w:sz w:val="20"/>
          <w:szCs w:val="20"/>
          <w:lang w:val="en-GB"/>
        </w:rPr>
        <w:t xml:space="preserve">the </w:t>
      </w:r>
      <w:r w:rsidR="00B73E0C">
        <w:rPr>
          <w:rFonts w:ascii="Times New Roman" w:eastAsia="맑은 고딕" w:hAnsi="Times New Roman" w:cs="Times New Roman"/>
          <w:sz w:val="20"/>
          <w:szCs w:val="20"/>
          <w:lang w:val="en-GB"/>
        </w:rPr>
        <w:t>TDL model</w:t>
      </w:r>
      <w:r w:rsidR="00DE6B92">
        <w:rPr>
          <w:rFonts w:ascii="Times New Roman" w:eastAsia="맑은 고딕" w:hAnsi="Times New Roman" w:cs="Times New Roman"/>
          <w:sz w:val="20"/>
          <w:szCs w:val="20"/>
          <w:lang w:val="en-GB"/>
        </w:rPr>
        <w:t xml:space="preserve">. </w:t>
      </w:r>
      <w:r>
        <w:rPr>
          <w:rFonts w:ascii="Times New Roman" w:eastAsia="맑은 고딕" w:hAnsi="Times New Roman" w:cs="Times New Roman"/>
          <w:sz w:val="20"/>
          <w:szCs w:val="20"/>
          <w:lang w:val="en-GB"/>
        </w:rPr>
        <w:t>L</w:t>
      </w:r>
      <w:r w:rsidR="00D80735" w:rsidRPr="00D80735">
        <w:rPr>
          <w:rFonts w:ascii="Times New Roman" w:eastAsia="맑은 고딕" w:hAnsi="Times New Roman" w:cs="Times New Roman"/>
          <w:sz w:val="20"/>
          <w:szCs w:val="20"/>
          <w:lang w:val="en-GB"/>
        </w:rPr>
        <w:t xml:space="preserve">et </w:t>
      </w:r>
      <m:oMath>
        <m:r>
          <w:rPr>
            <w:rFonts w:ascii="Cambria Math" w:eastAsia="맑은 고딕" w:hAnsi="Cambria Math" w:cs="Times New Roman"/>
            <w:sz w:val="20"/>
            <w:szCs w:val="20"/>
            <w:lang w:val="en-GB"/>
          </w:rPr>
          <m:t>K</m:t>
        </m:r>
      </m:oMath>
      <w:r w:rsidR="00D80735" w:rsidRPr="00D80735">
        <w:rPr>
          <w:rFonts w:ascii="Times New Roman" w:eastAsia="맑은 고딕" w:hAnsi="Times New Roman" w:cs="Times New Roman"/>
          <w:sz w:val="20"/>
          <w:szCs w:val="20"/>
          <w:lang w:val="en-GB"/>
        </w:rPr>
        <w:t xml:space="preserve"> be the number of information bits, and </w:t>
      </w:r>
      <m:oMath>
        <m:r>
          <w:rPr>
            <w:rFonts w:ascii="Cambria Math" w:eastAsia="맑은 고딕" w:hAnsi="Cambria Math" w:cs="Times New Roman"/>
            <w:sz w:val="20"/>
            <w:szCs w:val="20"/>
            <w:lang w:val="en-GB"/>
          </w:rPr>
          <m:t>R</m:t>
        </m:r>
      </m:oMath>
      <w:r w:rsidR="00D80735" w:rsidRPr="00D80735">
        <w:rPr>
          <w:rFonts w:ascii="Times New Roman" w:eastAsia="맑은 고딕" w:hAnsi="Times New Roman" w:cs="Times New Roman"/>
          <w:sz w:val="20"/>
          <w:szCs w:val="20"/>
          <w:lang w:val="en-GB"/>
        </w:rPr>
        <w:t xml:space="preserve"> denote the desired code rate.</w:t>
      </w:r>
      <w:r w:rsidR="00D80735">
        <w:rPr>
          <w:rFonts w:ascii="Times New Roman" w:eastAsia="맑은 고딕" w:hAnsi="Times New Roman" w:cs="Times New Roman"/>
          <w:sz w:val="20"/>
          <w:szCs w:val="20"/>
          <w:lang w:val="en-GB"/>
        </w:rPr>
        <w:t xml:space="preserve"> </w:t>
      </w:r>
      <w:r w:rsidR="00D80735" w:rsidRPr="00D80735">
        <w:rPr>
          <w:rFonts w:ascii="Times New Roman" w:eastAsia="맑은 고딕" w:hAnsi="Times New Roman" w:cs="Times New Roman"/>
          <w:sz w:val="20"/>
          <w:szCs w:val="20"/>
          <w:lang w:val="en-GB"/>
        </w:rPr>
        <w:t>Then, the number of codeword bits</w:t>
      </w:r>
      <w:r w:rsidR="00A24BF2">
        <w:rPr>
          <w:rFonts w:ascii="Times New Roman" w:eastAsia="맑은 고딕" w:hAnsi="Times New Roman" w:cs="Times New Roman"/>
          <w:sz w:val="20"/>
          <w:szCs w:val="20"/>
          <w:lang w:val="en-GB"/>
        </w:rPr>
        <w:t>,</w:t>
      </w:r>
      <w:r w:rsidR="00D80735" w:rsidRPr="00D80735">
        <w:rPr>
          <w:rFonts w:ascii="Times New Roman" w:eastAsia="맑은 고딕" w:hAnsi="Times New Roman" w:cs="Times New Roman"/>
          <w:sz w:val="20"/>
          <w:szCs w:val="20"/>
          <w:lang w:val="en-GB"/>
        </w:rPr>
        <w:t xml:space="preserve"> </w:t>
      </w:r>
      <m:oMath>
        <m:r>
          <w:rPr>
            <w:rFonts w:ascii="Cambria Math" w:eastAsia="맑은 고딕" w:hAnsi="Cambria Math" w:cs="Times New Roman"/>
            <w:sz w:val="20"/>
            <w:szCs w:val="20"/>
            <w:lang w:val="en-GB"/>
          </w:rPr>
          <m:t>N</m:t>
        </m:r>
      </m:oMath>
      <w:r w:rsidR="00A24BF2">
        <w:rPr>
          <w:rFonts w:ascii="Times New Roman" w:eastAsia="맑은 고딕" w:hAnsi="Times New Roman" w:cs="Times New Roman" w:hint="eastAsia"/>
          <w:sz w:val="20"/>
          <w:szCs w:val="20"/>
          <w:lang w:val="en-GB"/>
        </w:rPr>
        <w:t>,</w:t>
      </w:r>
      <w:r w:rsidR="00D80735" w:rsidRPr="00D80735">
        <w:rPr>
          <w:rFonts w:ascii="Times New Roman" w:eastAsia="맑은 고딕" w:hAnsi="Times New Roman" w:cs="Times New Roman"/>
          <w:sz w:val="20"/>
          <w:szCs w:val="20"/>
          <w:lang w:val="en-GB"/>
        </w:rPr>
        <w:t xml:space="preserve"> is given by </w:t>
      </w:r>
      <m:oMath>
        <m:d>
          <m:dPr>
            <m:begChr m:val="⌈"/>
            <m:endChr m:val="⌉"/>
            <m:ctrlPr>
              <w:rPr>
                <w:rFonts w:ascii="Cambria Math" w:eastAsia="맑은 고딕" w:hAnsi="Cambria Math" w:cs="Times New Roman"/>
                <w:sz w:val="20"/>
                <w:szCs w:val="20"/>
                <w:lang w:val="en-GB"/>
              </w:rPr>
            </m:ctrlPr>
          </m:dPr>
          <m:e>
            <m:d>
              <m:dPr>
                <m:begChr m:val="⌈"/>
                <m:endChr m:val="⌉"/>
                <m:ctrlPr>
                  <w:rPr>
                    <w:rFonts w:ascii="Cambria Math" w:eastAsia="맑은 고딕" w:hAnsi="Cambria Math" w:cs="Times New Roman"/>
                    <w:i/>
                    <w:sz w:val="20"/>
                    <w:szCs w:val="20"/>
                    <w:lang w:val="en-GB"/>
                  </w:rPr>
                </m:ctrlPr>
              </m:dPr>
              <m:e>
                <m:r>
                  <w:rPr>
                    <w:rFonts w:ascii="Cambria Math" w:eastAsia="맑은 고딕" w:hAnsi="Cambria Math" w:cs="Times New Roman"/>
                    <w:sz w:val="20"/>
                    <w:szCs w:val="20"/>
                    <w:lang w:val="en-GB"/>
                  </w:rPr>
                  <m:t>K/R</m:t>
                </m:r>
              </m:e>
            </m:d>
            <m:r>
              <w:rPr>
                <w:rFonts w:ascii="Cambria Math" w:eastAsia="맑은 고딕" w:hAnsi="Cambria Math" w:cs="Times New Roman"/>
                <w:sz w:val="20"/>
                <w:szCs w:val="20"/>
                <w:lang w:val="en-GB"/>
              </w:rPr>
              <m:t>/2</m:t>
            </m:r>
          </m:e>
        </m:d>
        <m:r>
          <w:rPr>
            <w:rFonts w:ascii="Cambria Math" w:eastAsia="맑은 고딕" w:hAnsi="Cambria Math" w:cs="Times New Roman"/>
            <w:sz w:val="20"/>
            <w:szCs w:val="20"/>
            <w:lang w:val="en-GB"/>
          </w:rPr>
          <m:t>×2</m:t>
        </m:r>
      </m:oMath>
      <w:r w:rsidR="006036B1">
        <w:rPr>
          <w:rFonts w:ascii="Times New Roman" w:eastAsia="맑은 고딕" w:hAnsi="Times New Roman" w:cs="Times New Roman" w:hint="eastAsia"/>
          <w:sz w:val="20"/>
          <w:szCs w:val="20"/>
          <w:lang w:val="en-GB"/>
        </w:rPr>
        <w:t xml:space="preserve"> </w:t>
      </w:r>
      <w:r w:rsidR="00D80735" w:rsidRPr="00D80735">
        <w:rPr>
          <w:rFonts w:ascii="Times New Roman" w:eastAsia="맑은 고딕" w:hAnsi="Times New Roman" w:cs="Times New Roman"/>
          <w:sz w:val="20"/>
          <w:szCs w:val="20"/>
          <w:lang w:val="en-GB"/>
        </w:rPr>
        <w:t>for QPSK transmission.</w:t>
      </w:r>
      <w:r w:rsidR="00D80735">
        <w:rPr>
          <w:rFonts w:ascii="Times New Roman" w:eastAsia="맑은 고딕" w:hAnsi="Times New Roman" w:cs="Times New Roman"/>
          <w:sz w:val="20"/>
          <w:szCs w:val="20"/>
          <w:lang w:val="en-GB"/>
        </w:rPr>
        <w:t xml:space="preserve"> </w:t>
      </w:r>
      <w:r w:rsidR="00A24BF2">
        <w:rPr>
          <w:rFonts w:ascii="Times New Roman" w:eastAsia="맑은 고딕" w:hAnsi="Times New Roman" w:cs="Times New Roman"/>
          <w:sz w:val="20"/>
          <w:szCs w:val="20"/>
          <w:lang w:val="en-GB"/>
        </w:rPr>
        <w:t>We assume</w:t>
      </w:r>
      <w:r w:rsidR="00D80735" w:rsidRPr="00D80735">
        <w:rPr>
          <w:rFonts w:ascii="Times New Roman" w:eastAsia="맑은 고딕" w:hAnsi="Times New Roman" w:cs="Times New Roman"/>
          <w:sz w:val="20"/>
          <w:szCs w:val="20"/>
          <w:lang w:val="en-GB"/>
        </w:rPr>
        <w:t xml:space="preserve"> the LTE resource grid that 11 OFDM symbols are available for PDSCH.</w:t>
      </w:r>
      <w:r w:rsidR="00D80735">
        <w:rPr>
          <w:rFonts w:ascii="Times New Roman" w:eastAsia="맑은 고딕" w:hAnsi="Times New Roman" w:cs="Times New Roman"/>
          <w:sz w:val="20"/>
          <w:szCs w:val="20"/>
          <w:lang w:val="en-GB"/>
        </w:rPr>
        <w:t xml:space="preserve"> </w:t>
      </w:r>
      <w:r w:rsidR="001C3B88">
        <w:rPr>
          <w:rFonts w:ascii="Times New Roman" w:eastAsia="맑은 고딕" w:hAnsi="Times New Roman" w:cs="Times New Roman" w:hint="eastAsia"/>
          <w:sz w:val="20"/>
          <w:szCs w:val="20"/>
          <w:lang w:val="en-GB"/>
        </w:rPr>
        <w:t>F</w:t>
      </w:r>
      <w:r w:rsidR="001C3B88">
        <w:rPr>
          <w:rFonts w:ascii="Times New Roman" w:eastAsia="맑은 고딕" w:hAnsi="Times New Roman" w:cs="Times New Roman"/>
          <w:sz w:val="20"/>
          <w:szCs w:val="20"/>
          <w:lang w:val="en-GB"/>
        </w:rPr>
        <w:t>or simplicity, w</w:t>
      </w:r>
      <w:r w:rsidR="00D80735" w:rsidRPr="00D80735">
        <w:rPr>
          <w:rFonts w:ascii="Times New Roman" w:eastAsia="맑은 고딕" w:hAnsi="Times New Roman" w:cs="Times New Roman"/>
          <w:sz w:val="20"/>
          <w:szCs w:val="20"/>
          <w:lang w:val="en-GB"/>
        </w:rPr>
        <w:t>e assume perfect channel estimation and no reference signals.</w:t>
      </w:r>
      <w:r w:rsidR="00D80735">
        <w:rPr>
          <w:rFonts w:ascii="Times New Roman" w:eastAsia="맑은 고딕" w:hAnsi="Times New Roman" w:cs="Times New Roman"/>
          <w:sz w:val="20"/>
          <w:szCs w:val="20"/>
          <w:lang w:val="en-GB"/>
        </w:rPr>
        <w:t xml:space="preserve"> </w:t>
      </w:r>
      <w:r w:rsidR="00D80735" w:rsidRPr="00D80735">
        <w:rPr>
          <w:rFonts w:ascii="Times New Roman" w:eastAsia="맑은 고딕" w:hAnsi="Times New Roman" w:cs="Times New Roman"/>
          <w:sz w:val="20"/>
          <w:szCs w:val="20"/>
          <w:lang w:val="en-GB"/>
        </w:rPr>
        <w:t xml:space="preserve">There are </w:t>
      </w:r>
      <m:oMath>
        <m:r>
          <m:rPr>
            <m:sty m:val="p"/>
          </m:rPr>
          <w:rPr>
            <w:rFonts w:ascii="Cambria Math" w:eastAsia="맑은 고딕" w:hAnsi="Cambria Math" w:cs="Times New Roman"/>
            <w:sz w:val="20"/>
            <w:szCs w:val="20"/>
            <w:lang w:val="en-GB"/>
          </w:rPr>
          <m:t>11×12=132</m:t>
        </m:r>
      </m:oMath>
      <w:r w:rsidR="00D80735" w:rsidRPr="00D80735">
        <w:rPr>
          <w:rFonts w:ascii="Times New Roman" w:eastAsia="맑은 고딕" w:hAnsi="Times New Roman" w:cs="Times New Roman"/>
          <w:sz w:val="20"/>
          <w:szCs w:val="20"/>
          <w:lang w:val="en-GB"/>
        </w:rPr>
        <w:t xml:space="preserve"> resource elements in </w:t>
      </w:r>
      <w:r w:rsidR="00861647">
        <w:rPr>
          <w:rFonts w:ascii="Times New Roman" w:eastAsia="맑은 고딕" w:hAnsi="Times New Roman" w:cs="Times New Roman"/>
          <w:sz w:val="20"/>
          <w:szCs w:val="20"/>
          <w:lang w:val="en-GB"/>
        </w:rPr>
        <w:t xml:space="preserve">a </w:t>
      </w:r>
      <w:r w:rsidR="00D80735" w:rsidRPr="00D80735">
        <w:rPr>
          <w:rFonts w:ascii="Times New Roman" w:eastAsia="맑은 고딕" w:hAnsi="Times New Roman" w:cs="Times New Roman"/>
          <w:sz w:val="20"/>
          <w:szCs w:val="20"/>
          <w:lang w:val="en-GB"/>
        </w:rPr>
        <w:t xml:space="preserve">resource block, and </w:t>
      </w:r>
      <w:r w:rsidR="00A24BF2">
        <w:rPr>
          <w:rFonts w:ascii="Times New Roman" w:eastAsia="맑은 고딕" w:hAnsi="Times New Roman" w:cs="Times New Roman"/>
          <w:sz w:val="20"/>
          <w:szCs w:val="20"/>
          <w:lang w:val="en-GB"/>
        </w:rPr>
        <w:t xml:space="preserve">then, </w:t>
      </w:r>
      <w:r w:rsidR="00D80735" w:rsidRPr="00D80735">
        <w:rPr>
          <w:rFonts w:ascii="Times New Roman" w:eastAsia="맑은 고딕" w:hAnsi="Times New Roman" w:cs="Times New Roman"/>
          <w:sz w:val="20"/>
          <w:szCs w:val="20"/>
          <w:lang w:val="en-GB"/>
        </w:rPr>
        <w:t xml:space="preserve">the number of RBs </w:t>
      </w:r>
      <w:r w:rsidR="00A8121B">
        <w:rPr>
          <w:rFonts w:ascii="Times New Roman" w:eastAsia="맑은 고딕" w:hAnsi="Times New Roman" w:cs="Times New Roman"/>
          <w:sz w:val="20"/>
          <w:szCs w:val="20"/>
          <w:lang w:val="en-GB"/>
        </w:rPr>
        <w:t xml:space="preserve">given for the codeword </w:t>
      </w:r>
      <w:r w:rsidR="006F1295">
        <w:rPr>
          <w:rFonts w:ascii="Times New Roman" w:eastAsia="맑은 고딕" w:hAnsi="Times New Roman" w:cs="Times New Roman"/>
          <w:sz w:val="20"/>
          <w:szCs w:val="20"/>
          <w:lang w:val="en-GB"/>
        </w:rPr>
        <w:t xml:space="preserve">of length </w:t>
      </w:r>
      <m:oMath>
        <m:r>
          <w:rPr>
            <w:rFonts w:ascii="Cambria Math" w:eastAsia="맑은 고딕" w:hAnsi="Cambria Math" w:cs="Times New Roman"/>
            <w:sz w:val="20"/>
            <w:szCs w:val="20"/>
            <w:lang w:val="en-GB"/>
          </w:rPr>
          <m:t>N</m:t>
        </m:r>
      </m:oMath>
      <w:r w:rsidR="006F1295" w:rsidRPr="00D80735">
        <w:rPr>
          <w:rFonts w:ascii="Times New Roman" w:eastAsia="맑은 고딕" w:hAnsi="Times New Roman" w:cs="Times New Roman"/>
          <w:sz w:val="20"/>
          <w:szCs w:val="20"/>
          <w:lang w:val="en-GB"/>
        </w:rPr>
        <w:t xml:space="preserve"> </w:t>
      </w:r>
      <w:r w:rsidR="00D80735" w:rsidRPr="00D80735">
        <w:rPr>
          <w:rFonts w:ascii="Times New Roman" w:eastAsia="맑은 고딕" w:hAnsi="Times New Roman" w:cs="Times New Roman"/>
          <w:sz w:val="20"/>
          <w:szCs w:val="20"/>
          <w:lang w:val="en-GB"/>
        </w:rPr>
        <w:t>equals</w:t>
      </w:r>
      <w:r w:rsidR="00CE4667">
        <w:rPr>
          <w:rFonts w:ascii="Times New Roman" w:eastAsia="맑은 고딕" w:hAnsi="Times New Roman" w:cs="Times New Roman"/>
          <w:sz w:val="20"/>
          <w:szCs w:val="20"/>
          <w:lang w:val="en-GB"/>
        </w:rPr>
        <w:t xml:space="preserve"> </w:t>
      </w:r>
      <m:oMath>
        <m:d>
          <m:dPr>
            <m:begChr m:val="⌈"/>
            <m:endChr m:val="⌉"/>
            <m:ctrlPr>
              <w:rPr>
                <w:rFonts w:ascii="Cambria Math" w:eastAsia="맑은 고딕" w:hAnsi="Cambria Math" w:cs="Times New Roman"/>
                <w:i/>
                <w:sz w:val="20"/>
                <w:szCs w:val="20"/>
                <w:lang w:val="en-GB"/>
              </w:rPr>
            </m:ctrlPr>
          </m:dPr>
          <m:e>
            <m:r>
              <w:rPr>
                <w:rFonts w:ascii="Cambria Math" w:eastAsia="맑은 고딕" w:hAnsi="Cambria Math" w:cs="Times New Roman"/>
                <w:sz w:val="20"/>
                <w:szCs w:val="20"/>
                <w:lang w:val="en-GB"/>
              </w:rPr>
              <m:t>N/132</m:t>
            </m:r>
          </m:e>
        </m:d>
      </m:oMath>
      <w:r w:rsidR="00D80735" w:rsidRPr="00D80735">
        <w:rPr>
          <w:rFonts w:ascii="Times New Roman" w:eastAsia="맑은 고딕" w:hAnsi="Times New Roman" w:cs="Times New Roman"/>
          <w:sz w:val="20"/>
          <w:szCs w:val="20"/>
          <w:lang w:val="en-GB"/>
        </w:rPr>
        <w:t>.</w:t>
      </w:r>
      <w:r w:rsidR="00C136CE">
        <w:rPr>
          <w:rFonts w:ascii="Times New Roman" w:eastAsia="맑은 고딕" w:hAnsi="Times New Roman" w:cs="Times New Roman"/>
          <w:sz w:val="20"/>
          <w:szCs w:val="20"/>
          <w:lang w:val="en-GB"/>
        </w:rPr>
        <w:t xml:space="preserve"> </w:t>
      </w:r>
      <w:r w:rsidR="000108F4">
        <w:rPr>
          <w:rFonts w:ascii="Times New Roman" w:eastAsia="맑은 고딕" w:hAnsi="Times New Roman" w:cs="Times New Roman"/>
          <w:sz w:val="20"/>
          <w:szCs w:val="20"/>
          <w:lang w:val="en-GB"/>
        </w:rPr>
        <w:t>When</w:t>
      </w:r>
      <w:r w:rsidR="006C5D36">
        <w:rPr>
          <w:rFonts w:ascii="Times New Roman" w:eastAsia="맑은 고딕" w:hAnsi="Times New Roman" w:cs="Times New Roman"/>
          <w:sz w:val="20"/>
          <w:szCs w:val="20"/>
          <w:lang w:val="en-GB"/>
        </w:rPr>
        <w:t xml:space="preserve"> </w:t>
      </w:r>
      <m:oMath>
        <m:r>
          <w:rPr>
            <w:rFonts w:ascii="Cambria Math" w:eastAsia="맑은 고딕" w:hAnsi="Cambria Math" w:cs="Times New Roman"/>
            <w:sz w:val="20"/>
            <w:szCs w:val="20"/>
            <w:lang w:val="en-GB"/>
          </w:rPr>
          <m:t>N</m:t>
        </m:r>
      </m:oMath>
      <w:r w:rsidR="006C5D36">
        <w:rPr>
          <w:rFonts w:ascii="Times New Roman" w:eastAsia="맑은 고딕" w:hAnsi="Times New Roman" w:cs="Times New Roman"/>
          <w:sz w:val="20"/>
          <w:szCs w:val="20"/>
          <w:lang w:val="en-GB"/>
        </w:rPr>
        <w:t xml:space="preserve"> </w:t>
      </w:r>
      <w:r w:rsidR="006531DC">
        <w:rPr>
          <w:rFonts w:ascii="Times New Roman" w:eastAsia="맑은 고딕" w:hAnsi="Times New Roman" w:cs="Times New Roman"/>
          <w:sz w:val="20"/>
          <w:szCs w:val="20"/>
          <w:lang w:val="en-GB"/>
        </w:rPr>
        <w:t>is</w:t>
      </w:r>
      <w:r w:rsidR="00DF4C5D">
        <w:rPr>
          <w:rFonts w:ascii="Times New Roman" w:eastAsia="맑은 고딕" w:hAnsi="Times New Roman" w:cs="Times New Roman"/>
          <w:sz w:val="20"/>
          <w:szCs w:val="20"/>
          <w:lang w:val="en-GB"/>
        </w:rPr>
        <w:t xml:space="preserve"> larger</w:t>
      </w:r>
      <w:r w:rsidR="006C5D36">
        <w:rPr>
          <w:rFonts w:ascii="Times New Roman" w:eastAsia="맑은 고딕" w:hAnsi="Times New Roman" w:cs="Times New Roman"/>
          <w:sz w:val="20"/>
          <w:szCs w:val="20"/>
          <w:lang w:val="en-GB"/>
        </w:rPr>
        <w:t xml:space="preserve">, </w:t>
      </w:r>
      <w:r w:rsidR="00AC500D">
        <w:rPr>
          <w:rFonts w:ascii="Times New Roman" w:eastAsia="맑은 고딕" w:hAnsi="Times New Roman" w:cs="Times New Roman"/>
          <w:sz w:val="20"/>
          <w:szCs w:val="20"/>
          <w:lang w:val="en-GB"/>
        </w:rPr>
        <w:t>more</w:t>
      </w:r>
      <w:r w:rsidR="006531DC">
        <w:rPr>
          <w:rFonts w:ascii="Times New Roman" w:eastAsia="맑은 고딕" w:hAnsi="Times New Roman" w:cs="Times New Roman"/>
          <w:sz w:val="20"/>
          <w:szCs w:val="20"/>
          <w:lang w:val="en-GB"/>
        </w:rPr>
        <w:t xml:space="preserve"> </w:t>
      </w:r>
      <w:r w:rsidR="006C5D36">
        <w:rPr>
          <w:rFonts w:ascii="Times New Roman" w:eastAsia="맑은 고딕" w:hAnsi="Times New Roman" w:cs="Times New Roman"/>
          <w:sz w:val="20"/>
          <w:szCs w:val="20"/>
          <w:lang w:val="en-GB"/>
        </w:rPr>
        <w:t xml:space="preserve">RBs </w:t>
      </w:r>
      <w:r w:rsidR="00355D31">
        <w:rPr>
          <w:rFonts w:ascii="Times New Roman" w:eastAsia="맑은 고딕" w:hAnsi="Times New Roman" w:cs="Times New Roman"/>
          <w:sz w:val="20"/>
          <w:szCs w:val="20"/>
          <w:lang w:val="en-GB"/>
        </w:rPr>
        <w:t xml:space="preserve">are </w:t>
      </w:r>
      <w:r w:rsidR="006C5D36">
        <w:rPr>
          <w:rFonts w:ascii="Times New Roman" w:eastAsia="맑은 고딕" w:hAnsi="Times New Roman" w:cs="Times New Roman"/>
          <w:sz w:val="20"/>
          <w:szCs w:val="20"/>
          <w:lang w:val="en-GB"/>
        </w:rPr>
        <w:t>allocated</w:t>
      </w:r>
      <w:r w:rsidR="00391EDF" w:rsidRPr="00391EDF">
        <w:rPr>
          <w:rFonts w:ascii="Times New Roman" w:eastAsia="맑은 고딕" w:hAnsi="Times New Roman" w:cs="Times New Roman"/>
          <w:sz w:val="20"/>
          <w:szCs w:val="20"/>
          <w:lang w:val="en-GB"/>
        </w:rPr>
        <w:t xml:space="preserve"> </w:t>
      </w:r>
      <w:r w:rsidR="00391EDF">
        <w:rPr>
          <w:rFonts w:ascii="Times New Roman" w:eastAsia="맑은 고딕" w:hAnsi="Times New Roman" w:cs="Times New Roman"/>
          <w:sz w:val="20"/>
          <w:szCs w:val="20"/>
          <w:lang w:val="en-GB"/>
        </w:rPr>
        <w:t>in frequency axis</w:t>
      </w:r>
      <w:r w:rsidR="008E1F66">
        <w:rPr>
          <w:rFonts w:ascii="Times New Roman" w:eastAsia="맑은 고딕" w:hAnsi="Times New Roman" w:cs="Times New Roman"/>
          <w:sz w:val="20"/>
          <w:szCs w:val="20"/>
          <w:lang w:val="en-GB"/>
        </w:rPr>
        <w:t xml:space="preserve"> to transmit a single codeword. </w:t>
      </w:r>
    </w:p>
    <w:p w:rsidR="00F23EF4" w:rsidRPr="006979B9" w:rsidRDefault="00F23EF4" w:rsidP="00F23EF4">
      <w:pPr>
        <w:spacing w:before="120" w:after="120" w:line="360" w:lineRule="auto"/>
        <w:jc w:val="center"/>
        <w:rPr>
          <w:rFonts w:eastAsia="맑은 고딕"/>
          <w:b/>
          <w:lang w:eastAsia="ko-KR"/>
        </w:rPr>
      </w:pPr>
      <w:r w:rsidRPr="006979B9">
        <w:rPr>
          <w:rFonts w:eastAsia="맑은 고딕"/>
          <w:b/>
          <w:lang w:eastAsia="ko-KR"/>
        </w:rPr>
        <w:lastRenderedPageBreak/>
        <w:t>Table 1</w:t>
      </w:r>
      <w:r>
        <w:rPr>
          <w:rFonts w:eastAsia="맑은 고딕"/>
          <w:lang w:eastAsia="ko-KR"/>
        </w:rPr>
        <w:t>. Channel Parameters for Link-Level Performance Evaluation</w:t>
      </w:r>
    </w:p>
    <w:tbl>
      <w:tblPr>
        <w:tblW w:w="4998" w:type="pct"/>
        <w:tblCellMar>
          <w:left w:w="0" w:type="dxa"/>
          <w:right w:w="0" w:type="dxa"/>
        </w:tblCellMar>
        <w:tblLook w:val="0420" w:firstRow="1" w:lastRow="0" w:firstColumn="0" w:lastColumn="0" w:noHBand="0" w:noVBand="1"/>
      </w:tblPr>
      <w:tblGrid>
        <w:gridCol w:w="2579"/>
        <w:gridCol w:w="2389"/>
        <w:gridCol w:w="2389"/>
        <w:gridCol w:w="2392"/>
      </w:tblGrid>
      <w:tr w:rsidR="00F23EF4" w:rsidRPr="00311944" w:rsidTr="00F364A2">
        <w:trPr>
          <w:trHeight w:val="198"/>
        </w:trPr>
        <w:tc>
          <w:tcPr>
            <w:tcW w:w="1323" w:type="pct"/>
            <w:tcBorders>
              <w:top w:val="single" w:sz="4" w:space="0" w:color="000000"/>
              <w:left w:val="single" w:sz="4" w:space="0" w:color="000000"/>
              <w:bottom w:val="single" w:sz="4" w:space="0" w:color="000000"/>
              <w:right w:val="single" w:sz="4" w:space="0" w:color="000000"/>
            </w:tcBorders>
            <w:shd w:val="clear" w:color="auto" w:fill="FFE599" w:themeFill="accent4" w:themeFillTint="66"/>
            <w:tcMar>
              <w:top w:w="57" w:type="dxa"/>
              <w:left w:w="57" w:type="dxa"/>
              <w:bottom w:w="57" w:type="dxa"/>
              <w:right w:w="57" w:type="dxa"/>
            </w:tcMar>
            <w:vAlign w:val="center"/>
            <w:hideMark/>
          </w:tcPr>
          <w:p w:rsidR="00F23EF4" w:rsidRPr="00A60567" w:rsidRDefault="00F23EF4" w:rsidP="00F364A2">
            <w:pPr>
              <w:spacing w:after="0"/>
              <w:jc w:val="center"/>
              <w:rPr>
                <w:rFonts w:eastAsia="맑은 고딕"/>
                <w:lang w:val="en-US" w:eastAsia="ko-KR"/>
              </w:rPr>
            </w:pPr>
            <w:r w:rsidRPr="00A60567">
              <w:rPr>
                <w:rFonts w:eastAsia="맑은 고딕"/>
                <w:bCs/>
                <w:lang w:val="en-US" w:eastAsia="ko-KR"/>
              </w:rPr>
              <w:t>Parameter</w:t>
            </w:r>
          </w:p>
        </w:tc>
        <w:tc>
          <w:tcPr>
            <w:tcW w:w="3677" w:type="pct"/>
            <w:gridSpan w:val="3"/>
            <w:tcBorders>
              <w:top w:val="single" w:sz="4" w:space="0" w:color="000000"/>
              <w:left w:val="single" w:sz="4" w:space="0" w:color="000000"/>
              <w:bottom w:val="single" w:sz="4" w:space="0" w:color="000000"/>
              <w:right w:val="single" w:sz="4" w:space="0" w:color="000000"/>
            </w:tcBorders>
            <w:shd w:val="clear" w:color="auto" w:fill="FFE599" w:themeFill="accent4" w:themeFillTint="66"/>
            <w:tcMar>
              <w:top w:w="57" w:type="dxa"/>
              <w:left w:w="57" w:type="dxa"/>
              <w:bottom w:w="57" w:type="dxa"/>
              <w:right w:w="57" w:type="dxa"/>
            </w:tcMar>
            <w:vAlign w:val="center"/>
            <w:hideMark/>
          </w:tcPr>
          <w:p w:rsidR="00F23EF4" w:rsidRPr="00A60567" w:rsidRDefault="00F23EF4" w:rsidP="00F364A2">
            <w:pPr>
              <w:spacing w:after="0"/>
              <w:jc w:val="center"/>
              <w:rPr>
                <w:rFonts w:eastAsia="맑은 고딕"/>
                <w:bCs/>
                <w:lang w:val="en-US" w:eastAsia="ko-KR"/>
              </w:rPr>
            </w:pPr>
            <w:r w:rsidRPr="00A60567">
              <w:rPr>
                <w:rFonts w:eastAsia="맑은 고딕"/>
                <w:bCs/>
                <w:lang w:val="en-US" w:eastAsia="ko-KR"/>
              </w:rPr>
              <w:t>Value</w:t>
            </w:r>
          </w:p>
        </w:tc>
      </w:tr>
      <w:tr w:rsidR="00F23EF4" w:rsidRPr="00311944" w:rsidTr="00F364A2">
        <w:trPr>
          <w:trHeight w:val="198"/>
        </w:trPr>
        <w:tc>
          <w:tcPr>
            <w:tcW w:w="1323" w:type="pct"/>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hideMark/>
          </w:tcPr>
          <w:p w:rsidR="00F23EF4" w:rsidRPr="00311944" w:rsidRDefault="00F23EF4" w:rsidP="00F364A2">
            <w:pPr>
              <w:spacing w:after="0"/>
              <w:jc w:val="center"/>
              <w:rPr>
                <w:rFonts w:eastAsia="맑은 고딕"/>
                <w:lang w:val="en-US" w:eastAsia="ko-KR"/>
              </w:rPr>
            </w:pPr>
            <w:r w:rsidRPr="00311944">
              <w:rPr>
                <w:rFonts w:eastAsia="맑은 고딕"/>
                <w:lang w:val="en-US" w:eastAsia="ko-KR"/>
              </w:rPr>
              <w:t xml:space="preserve">Antenna </w:t>
            </w:r>
            <w:r>
              <w:rPr>
                <w:rFonts w:eastAsia="맑은 고딕"/>
                <w:lang w:val="en-US" w:eastAsia="ko-KR"/>
              </w:rPr>
              <w:t>c</w:t>
            </w:r>
            <w:r w:rsidRPr="00311944">
              <w:rPr>
                <w:rFonts w:eastAsia="맑은 고딕"/>
                <w:lang w:val="en-US" w:eastAsia="ko-KR"/>
              </w:rPr>
              <w:t>onfiguration</w:t>
            </w:r>
          </w:p>
        </w:tc>
        <w:tc>
          <w:tcPr>
            <w:tcW w:w="3677" w:type="pct"/>
            <w:gridSpan w:val="3"/>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hideMark/>
          </w:tcPr>
          <w:p w:rsidR="00F23EF4" w:rsidRPr="00311944" w:rsidRDefault="007B59CF" w:rsidP="00F364A2">
            <w:pPr>
              <w:spacing w:after="0"/>
              <w:jc w:val="center"/>
              <w:rPr>
                <w:rFonts w:eastAsia="맑은 고딕"/>
                <w:lang w:val="en-US" w:eastAsia="ko-KR"/>
              </w:rPr>
            </w:pPr>
            <w:r>
              <w:rPr>
                <w:rFonts w:eastAsia="맑은 고딕"/>
                <w:lang w:val="en-US" w:eastAsia="ko-KR"/>
              </w:rPr>
              <w:t>1 transmit antenna</w:t>
            </w:r>
            <w:r w:rsidR="00F23EF4">
              <w:rPr>
                <w:rFonts w:eastAsia="맑은 고딕"/>
                <w:lang w:val="en-US" w:eastAsia="ko-KR"/>
              </w:rPr>
              <w:t xml:space="preserve"> </w:t>
            </w:r>
            <w:r w:rsidR="00F23EF4">
              <w:rPr>
                <w:rFonts w:eastAsia="맑은 고딕"/>
                <w:lang w:eastAsia="ko-KR"/>
              </w:rPr>
              <w:t>–</w:t>
            </w:r>
            <w:r w:rsidR="00F23EF4">
              <w:rPr>
                <w:rFonts w:eastAsia="맑은 고딕"/>
                <w:lang w:val="en-US" w:eastAsia="ko-KR"/>
              </w:rPr>
              <w:t xml:space="preserve"> 1</w:t>
            </w:r>
            <w:r>
              <w:rPr>
                <w:rFonts w:eastAsia="맑은 고딕"/>
                <w:lang w:val="en-US" w:eastAsia="ko-KR"/>
              </w:rPr>
              <w:t xml:space="preserve"> receive antenna</w:t>
            </w:r>
          </w:p>
        </w:tc>
      </w:tr>
      <w:tr w:rsidR="00A23452" w:rsidRPr="00311944" w:rsidTr="00F364A2">
        <w:trPr>
          <w:trHeight w:val="198"/>
        </w:trPr>
        <w:tc>
          <w:tcPr>
            <w:tcW w:w="1323" w:type="pct"/>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tcPr>
          <w:p w:rsidR="00A23452" w:rsidRPr="00311944" w:rsidRDefault="00A23452" w:rsidP="00F364A2">
            <w:pPr>
              <w:spacing w:after="0"/>
              <w:jc w:val="center"/>
              <w:rPr>
                <w:rFonts w:eastAsia="맑은 고딕"/>
                <w:lang w:val="en-US" w:eastAsia="ko-KR"/>
              </w:rPr>
            </w:pPr>
            <w:r>
              <w:rPr>
                <w:rFonts w:eastAsia="맑은 고딕"/>
                <w:lang w:val="en-US" w:eastAsia="ko-KR"/>
              </w:rPr>
              <w:t>FFT Size</w:t>
            </w:r>
          </w:p>
        </w:tc>
        <w:tc>
          <w:tcPr>
            <w:tcW w:w="3677" w:type="pct"/>
            <w:gridSpan w:val="3"/>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tcPr>
          <w:p w:rsidR="00A23452" w:rsidRDefault="00A23452" w:rsidP="00F364A2">
            <w:pPr>
              <w:spacing w:after="0"/>
              <w:jc w:val="center"/>
              <w:rPr>
                <w:rFonts w:eastAsia="맑은 고딕"/>
                <w:lang w:val="en-US" w:eastAsia="ko-KR"/>
              </w:rPr>
            </w:pPr>
            <w:r>
              <w:rPr>
                <w:rFonts w:eastAsia="맑은 고딕" w:hint="eastAsia"/>
                <w:lang w:val="en-US" w:eastAsia="ko-KR"/>
              </w:rPr>
              <w:t>2048</w:t>
            </w:r>
          </w:p>
        </w:tc>
      </w:tr>
      <w:tr w:rsidR="00E0566E" w:rsidRPr="00311944" w:rsidTr="00F364A2">
        <w:trPr>
          <w:trHeight w:val="198"/>
        </w:trPr>
        <w:tc>
          <w:tcPr>
            <w:tcW w:w="1323" w:type="pct"/>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tcPr>
          <w:p w:rsidR="00E0566E" w:rsidRPr="00311944" w:rsidRDefault="00E0566E" w:rsidP="00F364A2">
            <w:pPr>
              <w:spacing w:after="0"/>
              <w:jc w:val="center"/>
              <w:rPr>
                <w:rFonts w:eastAsia="맑은 고딕"/>
                <w:lang w:val="en-US" w:eastAsia="ko-KR"/>
              </w:rPr>
            </w:pPr>
            <w:r>
              <w:rPr>
                <w:rFonts w:eastAsia="맑은 고딕" w:hint="eastAsia"/>
                <w:lang w:val="en-US" w:eastAsia="ko-KR"/>
              </w:rPr>
              <w:t xml:space="preserve"># OFDM </w:t>
            </w:r>
            <w:r>
              <w:rPr>
                <w:rFonts w:eastAsia="맑은 고딕"/>
                <w:lang w:val="en-US" w:eastAsia="ko-KR"/>
              </w:rPr>
              <w:t>symbol</w:t>
            </w:r>
            <w:r>
              <w:rPr>
                <w:rFonts w:eastAsia="맑은 고딕" w:hint="eastAsia"/>
                <w:lang w:val="en-US" w:eastAsia="ko-KR"/>
              </w:rPr>
              <w:t>s in RB</w:t>
            </w:r>
          </w:p>
        </w:tc>
        <w:tc>
          <w:tcPr>
            <w:tcW w:w="3677" w:type="pct"/>
            <w:gridSpan w:val="3"/>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tcPr>
          <w:p w:rsidR="00E0566E" w:rsidRPr="00311944" w:rsidRDefault="00E0566E" w:rsidP="00F364A2">
            <w:pPr>
              <w:spacing w:after="0"/>
              <w:jc w:val="center"/>
              <w:rPr>
                <w:rFonts w:eastAsia="맑은 고딕"/>
                <w:lang w:val="en-US" w:eastAsia="ko-KR"/>
              </w:rPr>
            </w:pPr>
            <w:r>
              <w:rPr>
                <w:rFonts w:eastAsia="맑은 고딕" w:hint="eastAsia"/>
                <w:lang w:val="en-US" w:eastAsia="ko-KR"/>
              </w:rPr>
              <w:t>11</w:t>
            </w:r>
          </w:p>
        </w:tc>
      </w:tr>
      <w:tr w:rsidR="00EA2DCA" w:rsidRPr="00311944" w:rsidTr="00F364A2">
        <w:trPr>
          <w:trHeight w:val="198"/>
        </w:trPr>
        <w:tc>
          <w:tcPr>
            <w:tcW w:w="1323" w:type="pct"/>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tcPr>
          <w:p w:rsidR="00EA2DCA" w:rsidRDefault="00EA2DCA" w:rsidP="00F364A2">
            <w:pPr>
              <w:spacing w:after="0"/>
              <w:jc w:val="center"/>
              <w:rPr>
                <w:rFonts w:eastAsia="맑은 고딕"/>
                <w:lang w:val="en-US" w:eastAsia="ko-KR"/>
              </w:rPr>
            </w:pPr>
            <w:r>
              <w:rPr>
                <w:rFonts w:eastAsia="맑은 고딕" w:hint="eastAsia"/>
                <w:lang w:val="en-US" w:eastAsia="ko-KR"/>
              </w:rPr>
              <w:t>Carrier frequency</w:t>
            </w:r>
          </w:p>
        </w:tc>
        <w:tc>
          <w:tcPr>
            <w:tcW w:w="3677" w:type="pct"/>
            <w:gridSpan w:val="3"/>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tcPr>
          <w:p w:rsidR="00EA2DCA" w:rsidRDefault="00EA2DCA" w:rsidP="00F364A2">
            <w:pPr>
              <w:spacing w:after="0"/>
              <w:jc w:val="center"/>
              <w:rPr>
                <w:rFonts w:eastAsia="맑은 고딕"/>
                <w:lang w:val="en-US" w:eastAsia="ko-KR"/>
              </w:rPr>
            </w:pPr>
            <w:r>
              <w:rPr>
                <w:rFonts w:eastAsia="맑은 고딕" w:hint="eastAsia"/>
                <w:lang w:val="en-US" w:eastAsia="ko-KR"/>
              </w:rPr>
              <w:t>2</w:t>
            </w:r>
            <w:r>
              <w:rPr>
                <w:rFonts w:eastAsia="맑은 고딕"/>
                <w:lang w:val="en-US" w:eastAsia="ko-KR"/>
              </w:rPr>
              <w:t xml:space="preserve"> </w:t>
            </w:r>
            <w:r>
              <w:rPr>
                <w:rFonts w:eastAsia="맑은 고딕" w:hint="eastAsia"/>
                <w:lang w:val="en-US" w:eastAsia="ko-KR"/>
              </w:rPr>
              <w:t>GHz</w:t>
            </w:r>
          </w:p>
        </w:tc>
      </w:tr>
      <w:tr w:rsidR="001F0D5B" w:rsidRPr="00311944" w:rsidTr="00F364A2">
        <w:trPr>
          <w:trHeight w:val="198"/>
        </w:trPr>
        <w:tc>
          <w:tcPr>
            <w:tcW w:w="1323" w:type="pct"/>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tcPr>
          <w:p w:rsidR="001F0D5B" w:rsidRDefault="001F0D5B" w:rsidP="00F364A2">
            <w:pPr>
              <w:spacing w:after="0"/>
              <w:jc w:val="center"/>
              <w:rPr>
                <w:rFonts w:eastAsia="맑은 고딕"/>
                <w:lang w:val="en-US" w:eastAsia="ko-KR"/>
              </w:rPr>
            </w:pPr>
            <w:r>
              <w:rPr>
                <w:rFonts w:eastAsia="맑은 고딕" w:hint="eastAsia"/>
                <w:lang w:val="en-US" w:eastAsia="ko-KR"/>
              </w:rPr>
              <w:t>Sub-carrier spacing</w:t>
            </w:r>
          </w:p>
        </w:tc>
        <w:tc>
          <w:tcPr>
            <w:tcW w:w="3677" w:type="pct"/>
            <w:gridSpan w:val="3"/>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tcPr>
          <w:p w:rsidR="001F0D5B" w:rsidRDefault="001F0D5B" w:rsidP="00F364A2">
            <w:pPr>
              <w:spacing w:after="0"/>
              <w:jc w:val="center"/>
              <w:rPr>
                <w:rFonts w:eastAsia="맑은 고딕"/>
                <w:lang w:val="en-US" w:eastAsia="ko-KR"/>
              </w:rPr>
            </w:pPr>
            <w:r>
              <w:rPr>
                <w:rFonts w:eastAsia="맑은 고딕" w:hint="eastAsia"/>
                <w:lang w:val="en-US" w:eastAsia="ko-KR"/>
              </w:rPr>
              <w:t>15 KHz</w:t>
            </w:r>
          </w:p>
        </w:tc>
      </w:tr>
      <w:tr w:rsidR="00F23EF4" w:rsidRPr="00311944" w:rsidTr="00C94DAF">
        <w:trPr>
          <w:trHeight w:val="198"/>
        </w:trPr>
        <w:tc>
          <w:tcPr>
            <w:tcW w:w="1323" w:type="pct"/>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hideMark/>
          </w:tcPr>
          <w:p w:rsidR="00F23EF4" w:rsidRPr="00311944" w:rsidRDefault="00F23EF4" w:rsidP="00F364A2">
            <w:pPr>
              <w:spacing w:after="0"/>
              <w:jc w:val="center"/>
              <w:rPr>
                <w:rFonts w:eastAsia="맑은 고딕"/>
                <w:lang w:val="en-US" w:eastAsia="ko-KR"/>
              </w:rPr>
            </w:pPr>
            <w:r w:rsidRPr="00311944">
              <w:rPr>
                <w:rFonts w:eastAsia="맑은 고딕"/>
                <w:lang w:val="en-US" w:eastAsia="ko-KR"/>
              </w:rPr>
              <w:t xml:space="preserve">Propagation </w:t>
            </w:r>
            <w:r>
              <w:rPr>
                <w:rFonts w:eastAsia="맑은 고딕"/>
                <w:lang w:val="en-US" w:eastAsia="ko-KR"/>
              </w:rPr>
              <w:t>c</w:t>
            </w:r>
            <w:r w:rsidRPr="00311944">
              <w:rPr>
                <w:rFonts w:eastAsia="맑은 고딕"/>
                <w:lang w:val="en-US" w:eastAsia="ko-KR"/>
              </w:rPr>
              <w:t xml:space="preserve">hannel </w:t>
            </w:r>
            <w:r>
              <w:rPr>
                <w:rFonts w:eastAsia="맑은 고딕"/>
                <w:lang w:val="en-US" w:eastAsia="ko-KR"/>
              </w:rPr>
              <w:t>m</w:t>
            </w:r>
            <w:r w:rsidRPr="00311944">
              <w:rPr>
                <w:rFonts w:eastAsia="맑은 고딕"/>
                <w:lang w:val="en-US" w:eastAsia="ko-KR"/>
              </w:rPr>
              <w:t>odel</w:t>
            </w:r>
          </w:p>
        </w:tc>
        <w:tc>
          <w:tcPr>
            <w:tcW w:w="1225" w:type="pct"/>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hideMark/>
          </w:tcPr>
          <w:p w:rsidR="00F23EF4" w:rsidRPr="00311944" w:rsidRDefault="00C94DAF" w:rsidP="00F364A2">
            <w:pPr>
              <w:spacing w:after="0"/>
              <w:jc w:val="center"/>
              <w:rPr>
                <w:rFonts w:eastAsia="맑은 고딕"/>
                <w:lang w:val="en-US" w:eastAsia="ko-KR"/>
              </w:rPr>
            </w:pPr>
            <w:r w:rsidRPr="00C94DAF">
              <w:rPr>
                <w:rFonts w:eastAsia="맑은 고딕"/>
                <w:i/>
                <w:lang w:val="en-US" w:eastAsia="ko-KR"/>
              </w:rPr>
              <w:t>i.i.d.</w:t>
            </w:r>
            <w:r>
              <w:rPr>
                <w:rFonts w:eastAsia="맑은 고딕"/>
                <w:lang w:val="en-US" w:eastAsia="ko-KR"/>
              </w:rPr>
              <w:t xml:space="preserve"> Rayleigh fading</w:t>
            </w:r>
          </w:p>
        </w:tc>
        <w:tc>
          <w:tcPr>
            <w:tcW w:w="122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3EF4" w:rsidRPr="00311944" w:rsidRDefault="00F23EF4" w:rsidP="00F364A2">
            <w:pPr>
              <w:spacing w:after="0"/>
              <w:jc w:val="center"/>
              <w:rPr>
                <w:rFonts w:eastAsia="맑은 고딕"/>
                <w:lang w:val="en-US" w:eastAsia="ko-KR"/>
              </w:rPr>
            </w:pPr>
            <w:r>
              <w:rPr>
                <w:rFonts w:eastAsia="맑은 고딕" w:hint="eastAsia"/>
                <w:lang w:val="en-US" w:eastAsia="ko-KR"/>
              </w:rPr>
              <w:t xml:space="preserve">Extended </w:t>
            </w:r>
            <w:r>
              <w:rPr>
                <w:rFonts w:eastAsia="맑은 고딕"/>
                <w:lang w:val="en-US" w:eastAsia="ko-KR"/>
              </w:rPr>
              <w:t>pedestrian A</w:t>
            </w:r>
            <w:r w:rsidR="00FC52E5">
              <w:rPr>
                <w:rFonts w:eastAsia="맑은 고딕"/>
                <w:lang w:val="en-US" w:eastAsia="ko-KR"/>
              </w:rPr>
              <w:br/>
              <w:t xml:space="preserve">(7 taps, max. delay = </w:t>
            </w:r>
            <w:r w:rsidR="0004746E">
              <w:rPr>
                <w:rFonts w:eastAsia="맑은 고딕"/>
                <w:lang w:val="en-US" w:eastAsia="ko-KR"/>
              </w:rPr>
              <w:t>410n</w:t>
            </w:r>
            <w:r w:rsidR="00FC52E5">
              <w:rPr>
                <w:rFonts w:eastAsia="맑은 고딕"/>
                <w:lang w:val="en-US" w:eastAsia="ko-KR"/>
              </w:rPr>
              <w:t>s)</w:t>
            </w:r>
          </w:p>
        </w:tc>
        <w:tc>
          <w:tcPr>
            <w:tcW w:w="1227" w:type="pct"/>
            <w:tcBorders>
              <w:top w:val="single" w:sz="4" w:space="0" w:color="000000"/>
              <w:left w:val="single" w:sz="4" w:space="0" w:color="000000"/>
              <w:bottom w:val="single" w:sz="4" w:space="0" w:color="000000"/>
              <w:right w:val="single" w:sz="4" w:space="0" w:color="000000"/>
            </w:tcBorders>
            <w:vAlign w:val="center"/>
          </w:tcPr>
          <w:p w:rsidR="00F23EF4" w:rsidRPr="00311944" w:rsidRDefault="00F23EF4" w:rsidP="00F364A2">
            <w:pPr>
              <w:spacing w:after="0"/>
              <w:jc w:val="center"/>
              <w:rPr>
                <w:rFonts w:eastAsia="맑은 고딕"/>
                <w:lang w:val="en-US" w:eastAsia="ko-KR"/>
              </w:rPr>
            </w:pPr>
            <w:r>
              <w:rPr>
                <w:rFonts w:eastAsia="맑은 고딕" w:hint="eastAsia"/>
                <w:lang w:val="en-US" w:eastAsia="ko-KR"/>
              </w:rPr>
              <w:t xml:space="preserve">Extended </w:t>
            </w:r>
            <w:r>
              <w:rPr>
                <w:rFonts w:eastAsia="맑은 고딕"/>
                <w:lang w:val="en-US" w:eastAsia="ko-KR"/>
              </w:rPr>
              <w:t>t</w:t>
            </w:r>
            <w:r>
              <w:rPr>
                <w:rFonts w:eastAsia="맑은 고딕" w:hint="eastAsia"/>
                <w:lang w:val="en-US" w:eastAsia="ko-KR"/>
              </w:rPr>
              <w:t xml:space="preserve">ypical </w:t>
            </w:r>
            <w:r>
              <w:rPr>
                <w:rFonts w:eastAsia="맑은 고딕"/>
                <w:lang w:val="en-US" w:eastAsia="ko-KR"/>
              </w:rPr>
              <w:t>u</w:t>
            </w:r>
            <w:r>
              <w:rPr>
                <w:rFonts w:eastAsia="맑은 고딕" w:hint="eastAsia"/>
                <w:lang w:val="en-US" w:eastAsia="ko-KR"/>
              </w:rPr>
              <w:t>rban</w:t>
            </w:r>
            <w:r w:rsidR="00FC52E5">
              <w:rPr>
                <w:rFonts w:eastAsia="맑은 고딕"/>
                <w:lang w:val="en-US" w:eastAsia="ko-KR"/>
              </w:rPr>
              <w:br/>
              <w:t>(9 taps, max. delay = 5us)</w:t>
            </w:r>
          </w:p>
        </w:tc>
      </w:tr>
      <w:tr w:rsidR="00F23EF4" w:rsidRPr="00311944" w:rsidTr="00C94DAF">
        <w:trPr>
          <w:trHeight w:val="198"/>
        </w:trPr>
        <w:tc>
          <w:tcPr>
            <w:tcW w:w="1323" w:type="pct"/>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hideMark/>
          </w:tcPr>
          <w:p w:rsidR="00F23EF4" w:rsidRPr="00311944" w:rsidRDefault="00F23EF4" w:rsidP="00F364A2">
            <w:pPr>
              <w:spacing w:after="0"/>
              <w:jc w:val="center"/>
              <w:rPr>
                <w:rFonts w:eastAsia="맑은 고딕"/>
                <w:lang w:val="en-US" w:eastAsia="ko-KR"/>
              </w:rPr>
            </w:pPr>
            <w:r w:rsidRPr="00311944">
              <w:rPr>
                <w:rFonts w:eastAsia="맑은 고딕"/>
                <w:lang w:val="en-US" w:eastAsia="ko-KR"/>
              </w:rPr>
              <w:t xml:space="preserve">Doppler </w:t>
            </w:r>
            <w:r>
              <w:rPr>
                <w:rFonts w:eastAsia="맑은 고딕"/>
                <w:lang w:val="en-US" w:eastAsia="ko-KR"/>
              </w:rPr>
              <w:t>s</w:t>
            </w:r>
            <w:r w:rsidRPr="00311944">
              <w:rPr>
                <w:rFonts w:eastAsia="맑은 고딕"/>
                <w:lang w:val="en-US" w:eastAsia="ko-KR"/>
              </w:rPr>
              <w:t>pread</w:t>
            </w:r>
            <w:r w:rsidR="00C84E2C">
              <w:rPr>
                <w:rFonts w:eastAsia="맑은 고딕"/>
                <w:lang w:val="en-US" w:eastAsia="ko-KR"/>
              </w:rPr>
              <w:br/>
              <w:t>(Mobile speed)</w:t>
            </w:r>
          </w:p>
        </w:tc>
        <w:tc>
          <w:tcPr>
            <w:tcW w:w="1225" w:type="pct"/>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hideMark/>
          </w:tcPr>
          <w:p w:rsidR="00F23EF4" w:rsidRPr="00311944" w:rsidRDefault="00F23EF4" w:rsidP="00F364A2">
            <w:pPr>
              <w:spacing w:after="0"/>
              <w:jc w:val="center"/>
              <w:rPr>
                <w:rFonts w:eastAsia="맑은 고딕"/>
                <w:lang w:val="en-US" w:eastAsia="ko-KR"/>
              </w:rPr>
            </w:pPr>
            <w:r>
              <w:rPr>
                <w:rFonts w:eastAsia="맑은 고딕" w:hint="eastAsia"/>
                <w:lang w:val="en-US" w:eastAsia="ko-KR"/>
              </w:rPr>
              <w:t>-</w:t>
            </w:r>
          </w:p>
        </w:tc>
        <w:tc>
          <w:tcPr>
            <w:tcW w:w="122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23EF4" w:rsidRPr="00311944" w:rsidRDefault="00F23EF4" w:rsidP="00F364A2">
            <w:pPr>
              <w:spacing w:after="0"/>
              <w:jc w:val="center"/>
              <w:rPr>
                <w:rFonts w:eastAsia="맑은 고딕"/>
                <w:lang w:val="en-US" w:eastAsia="ko-KR"/>
              </w:rPr>
            </w:pPr>
            <w:r>
              <w:rPr>
                <w:rFonts w:eastAsia="맑은 고딕"/>
                <w:lang w:val="en-US" w:eastAsia="ko-KR"/>
              </w:rPr>
              <w:t>5 Hz</w:t>
            </w:r>
            <w:r w:rsidR="002D3650">
              <w:rPr>
                <w:rFonts w:eastAsia="맑은 고딕"/>
                <w:lang w:val="en-US" w:eastAsia="ko-KR"/>
              </w:rPr>
              <w:t xml:space="preserve"> </w:t>
            </w:r>
            <w:r w:rsidR="00C84E2C">
              <w:rPr>
                <w:rFonts w:eastAsia="맑은 고딕"/>
                <w:lang w:val="en-US" w:eastAsia="ko-KR"/>
              </w:rPr>
              <w:t>(</w:t>
            </w:r>
            <w:r w:rsidR="002D3650">
              <w:rPr>
                <w:rFonts w:eastAsia="맑은 고딕"/>
                <w:lang w:val="en-US" w:eastAsia="ko-KR"/>
              </w:rPr>
              <w:t>2.7</w:t>
            </w:r>
            <w:r w:rsidR="00E064BC">
              <w:rPr>
                <w:rFonts w:eastAsia="맑은 고딕"/>
                <w:lang w:val="en-US" w:eastAsia="ko-KR"/>
              </w:rPr>
              <w:t>K</w:t>
            </w:r>
            <w:r w:rsidR="002D3650">
              <w:rPr>
                <w:rFonts w:eastAsia="맑은 고딕"/>
                <w:lang w:val="en-US" w:eastAsia="ko-KR"/>
              </w:rPr>
              <w:t xml:space="preserve">m/h)  </w:t>
            </w:r>
          </w:p>
        </w:tc>
        <w:tc>
          <w:tcPr>
            <w:tcW w:w="1227" w:type="pct"/>
            <w:tcBorders>
              <w:top w:val="single" w:sz="4" w:space="0" w:color="000000"/>
              <w:left w:val="single" w:sz="4" w:space="0" w:color="000000"/>
              <w:bottom w:val="single" w:sz="4" w:space="0" w:color="000000"/>
              <w:right w:val="single" w:sz="4" w:space="0" w:color="000000"/>
            </w:tcBorders>
            <w:vAlign w:val="center"/>
          </w:tcPr>
          <w:p w:rsidR="00F23EF4" w:rsidRPr="00311944" w:rsidRDefault="00F23EF4" w:rsidP="00F364A2">
            <w:pPr>
              <w:spacing w:after="0"/>
              <w:jc w:val="center"/>
              <w:rPr>
                <w:rFonts w:eastAsia="맑은 고딕"/>
                <w:lang w:val="en-US" w:eastAsia="ko-KR"/>
              </w:rPr>
            </w:pPr>
            <w:r>
              <w:rPr>
                <w:rFonts w:eastAsia="맑은 고딕"/>
                <w:lang w:val="en-US" w:eastAsia="ko-KR"/>
              </w:rPr>
              <w:t>70 Hz</w:t>
            </w:r>
            <w:r w:rsidR="002D3650">
              <w:rPr>
                <w:rFonts w:eastAsia="맑은 고딕"/>
                <w:lang w:val="en-US" w:eastAsia="ko-KR"/>
              </w:rPr>
              <w:t xml:space="preserve"> (37.8</w:t>
            </w:r>
            <w:r w:rsidR="00EF5A09">
              <w:rPr>
                <w:rFonts w:eastAsia="맑은 고딕"/>
                <w:lang w:val="en-US" w:eastAsia="ko-KR"/>
              </w:rPr>
              <w:t>K</w:t>
            </w:r>
            <w:r w:rsidR="002D3650">
              <w:rPr>
                <w:rFonts w:eastAsia="맑은 고딕"/>
                <w:lang w:val="en-US" w:eastAsia="ko-KR"/>
              </w:rPr>
              <w:t>m/h)</w:t>
            </w:r>
          </w:p>
        </w:tc>
      </w:tr>
      <w:tr w:rsidR="00F23EF4" w:rsidRPr="00311944" w:rsidTr="00F364A2">
        <w:trPr>
          <w:trHeight w:val="198"/>
        </w:trPr>
        <w:tc>
          <w:tcPr>
            <w:tcW w:w="1323" w:type="pct"/>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tcPr>
          <w:p w:rsidR="00F23EF4" w:rsidRPr="00311944" w:rsidRDefault="00F23EF4" w:rsidP="00F364A2">
            <w:pPr>
              <w:spacing w:after="0"/>
              <w:jc w:val="center"/>
              <w:rPr>
                <w:rFonts w:eastAsia="맑은 고딕"/>
                <w:lang w:val="en-US" w:eastAsia="ko-KR"/>
              </w:rPr>
            </w:pPr>
            <w:r>
              <w:rPr>
                <w:rFonts w:eastAsia="맑은 고딕" w:hint="eastAsia"/>
                <w:lang w:val="en-US" w:eastAsia="ko-KR"/>
              </w:rPr>
              <w:t xml:space="preserve">Channel </w:t>
            </w:r>
            <w:r>
              <w:rPr>
                <w:rFonts w:eastAsia="맑은 고딕"/>
                <w:lang w:val="en-US" w:eastAsia="ko-KR"/>
              </w:rPr>
              <w:t>e</w:t>
            </w:r>
            <w:r>
              <w:rPr>
                <w:rFonts w:eastAsia="맑은 고딕" w:hint="eastAsia"/>
                <w:lang w:val="en-US" w:eastAsia="ko-KR"/>
              </w:rPr>
              <w:t>stimation</w:t>
            </w:r>
          </w:p>
        </w:tc>
        <w:tc>
          <w:tcPr>
            <w:tcW w:w="3677" w:type="pct"/>
            <w:gridSpan w:val="3"/>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tcPr>
          <w:p w:rsidR="00F23EF4" w:rsidRDefault="00F23EF4" w:rsidP="00F364A2">
            <w:pPr>
              <w:spacing w:after="0"/>
              <w:jc w:val="center"/>
              <w:rPr>
                <w:rFonts w:eastAsia="맑은 고딕"/>
                <w:lang w:val="en-US" w:eastAsia="ko-KR"/>
              </w:rPr>
            </w:pPr>
            <w:r>
              <w:rPr>
                <w:rFonts w:eastAsia="맑은 고딕" w:hint="eastAsia"/>
                <w:lang w:val="en-US" w:eastAsia="ko-KR"/>
              </w:rPr>
              <w:t>Perfect</w:t>
            </w:r>
            <w:r>
              <w:rPr>
                <w:rFonts w:eastAsia="맑은 고딕"/>
                <w:lang w:val="en-US" w:eastAsia="ko-KR"/>
              </w:rPr>
              <w:t xml:space="preserve"> channel and noise statistic estimation</w:t>
            </w:r>
          </w:p>
        </w:tc>
      </w:tr>
      <w:tr w:rsidR="00F23EF4" w:rsidRPr="00311944" w:rsidTr="00F364A2">
        <w:trPr>
          <w:trHeight w:val="198"/>
        </w:trPr>
        <w:tc>
          <w:tcPr>
            <w:tcW w:w="1323" w:type="pct"/>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hideMark/>
          </w:tcPr>
          <w:p w:rsidR="00F23EF4" w:rsidRPr="00311944" w:rsidRDefault="00F23EF4" w:rsidP="00F364A2">
            <w:pPr>
              <w:spacing w:after="0"/>
              <w:jc w:val="center"/>
              <w:rPr>
                <w:rFonts w:eastAsia="맑은 고딕"/>
                <w:lang w:val="en-US" w:eastAsia="ko-KR"/>
              </w:rPr>
            </w:pPr>
            <w:r w:rsidRPr="00311944">
              <w:rPr>
                <w:rFonts w:eastAsia="맑은 고딕"/>
                <w:lang w:val="en-US" w:eastAsia="ko-KR"/>
              </w:rPr>
              <w:t>Modulation</w:t>
            </w:r>
          </w:p>
        </w:tc>
        <w:tc>
          <w:tcPr>
            <w:tcW w:w="3677" w:type="pct"/>
            <w:gridSpan w:val="3"/>
            <w:tcBorders>
              <w:top w:val="single" w:sz="4" w:space="0" w:color="000000"/>
              <w:left w:val="single" w:sz="4" w:space="0" w:color="000000"/>
              <w:bottom w:val="single" w:sz="4" w:space="0" w:color="000000"/>
              <w:right w:val="single" w:sz="4" w:space="0" w:color="000000"/>
            </w:tcBorders>
            <w:shd w:val="clear" w:color="auto" w:fill="auto"/>
            <w:tcMar>
              <w:top w:w="57" w:type="dxa"/>
              <w:left w:w="57" w:type="dxa"/>
              <w:bottom w:w="57" w:type="dxa"/>
              <w:right w:w="57" w:type="dxa"/>
            </w:tcMar>
            <w:vAlign w:val="center"/>
            <w:hideMark/>
          </w:tcPr>
          <w:p w:rsidR="00F23EF4" w:rsidRDefault="00F23EF4" w:rsidP="00F364A2">
            <w:pPr>
              <w:spacing w:after="0"/>
              <w:jc w:val="center"/>
              <w:rPr>
                <w:rFonts w:eastAsia="맑은 고딕"/>
                <w:lang w:val="en-US" w:eastAsia="ko-KR"/>
              </w:rPr>
            </w:pPr>
            <w:r>
              <w:rPr>
                <w:rFonts w:eastAsia="맑은 고딕"/>
                <w:lang w:val="en-US" w:eastAsia="ko-KR"/>
              </w:rPr>
              <w:t>QPSK</w:t>
            </w:r>
          </w:p>
        </w:tc>
      </w:tr>
    </w:tbl>
    <w:p w:rsidR="00F12EDD" w:rsidRDefault="002B7836" w:rsidP="000F4857">
      <w:pPr>
        <w:pStyle w:val="af3"/>
        <w:spacing w:line="360"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hint="eastAsia"/>
          <w:sz w:val="20"/>
          <w:szCs w:val="20"/>
          <w:lang w:val="en-GB"/>
        </w:rPr>
        <w:t xml:space="preserve">Fig. </w:t>
      </w:r>
      <w:r>
        <w:rPr>
          <w:rFonts w:ascii="Times New Roman" w:eastAsia="맑은 고딕" w:hAnsi="Times New Roman" w:cs="Times New Roman"/>
          <w:sz w:val="20"/>
          <w:szCs w:val="20"/>
          <w:lang w:val="en-GB"/>
        </w:rPr>
        <w:t>1 show</w:t>
      </w:r>
      <w:r w:rsidR="00C56DB8">
        <w:rPr>
          <w:rFonts w:ascii="Times New Roman" w:eastAsia="맑은 고딕" w:hAnsi="Times New Roman" w:cs="Times New Roman"/>
          <w:sz w:val="20"/>
          <w:szCs w:val="20"/>
          <w:lang w:val="en-GB"/>
        </w:rPr>
        <w:t>s</w:t>
      </w:r>
      <w:r>
        <w:rPr>
          <w:rFonts w:ascii="Times New Roman" w:eastAsia="맑은 고딕" w:hAnsi="Times New Roman" w:cs="Times New Roman"/>
          <w:sz w:val="20"/>
          <w:szCs w:val="20"/>
          <w:lang w:val="en-GB"/>
        </w:rPr>
        <w:t xml:space="preserve"> </w:t>
      </w:r>
      <w:r w:rsidR="004031CC">
        <w:rPr>
          <w:rFonts w:ascii="Times New Roman" w:eastAsia="맑은 고딕" w:hAnsi="Times New Roman" w:cs="Times New Roman"/>
          <w:sz w:val="20"/>
          <w:szCs w:val="20"/>
          <w:lang w:val="en-GB"/>
        </w:rPr>
        <w:t>examples</w:t>
      </w:r>
      <w:r>
        <w:rPr>
          <w:rFonts w:ascii="Times New Roman" w:eastAsia="맑은 고딕" w:hAnsi="Times New Roman" w:cs="Times New Roman"/>
          <w:sz w:val="20"/>
          <w:szCs w:val="20"/>
          <w:lang w:val="en-GB"/>
        </w:rPr>
        <w:t xml:space="preserve"> </w:t>
      </w:r>
      <w:r w:rsidR="00E73C7A">
        <w:rPr>
          <w:rFonts w:ascii="Times New Roman" w:eastAsia="맑은 고딕" w:hAnsi="Times New Roman" w:cs="Times New Roman"/>
          <w:sz w:val="20"/>
          <w:szCs w:val="20"/>
          <w:lang w:val="en-GB"/>
        </w:rPr>
        <w:t xml:space="preserve">of </w:t>
      </w:r>
      <w:r w:rsidR="00D34D64">
        <w:rPr>
          <w:rFonts w:ascii="Times New Roman" w:eastAsia="맑은 고딕" w:hAnsi="Times New Roman" w:cs="Times New Roman"/>
          <w:sz w:val="20"/>
          <w:szCs w:val="20"/>
          <w:lang w:val="en-GB"/>
        </w:rPr>
        <w:t>realization</w:t>
      </w:r>
      <w:r w:rsidR="00596939">
        <w:rPr>
          <w:rFonts w:ascii="Times New Roman" w:eastAsia="맑은 고딕" w:hAnsi="Times New Roman" w:cs="Times New Roman"/>
          <w:sz w:val="20"/>
          <w:szCs w:val="20"/>
          <w:lang w:val="en-GB"/>
        </w:rPr>
        <w:t>s of</w:t>
      </w:r>
      <w:r w:rsidR="00E73C7A">
        <w:rPr>
          <w:rFonts w:ascii="Times New Roman" w:eastAsia="맑은 고딕" w:hAnsi="Times New Roman" w:cs="Times New Roman"/>
          <w:sz w:val="20"/>
          <w:szCs w:val="20"/>
          <w:lang w:val="en-GB"/>
        </w:rPr>
        <w:t xml:space="preserve"> </w:t>
      </w:r>
      <w:r w:rsidR="00CE28DD">
        <w:rPr>
          <w:rFonts w:ascii="Times New Roman" w:eastAsia="맑은 고딕" w:hAnsi="Times New Roman" w:cs="Times New Roman"/>
          <w:sz w:val="20"/>
          <w:szCs w:val="20"/>
          <w:lang w:val="en-GB"/>
        </w:rPr>
        <w:t>EPA-5Hz and ETU-70Hz multipath fading channels, respectively</w:t>
      </w:r>
      <w:r>
        <w:rPr>
          <w:rFonts w:ascii="Times New Roman" w:eastAsia="맑은 고딕" w:hAnsi="Times New Roman" w:cs="Times New Roman"/>
          <w:sz w:val="20"/>
          <w:szCs w:val="20"/>
          <w:lang w:val="en-GB"/>
        </w:rPr>
        <w:t>.</w:t>
      </w:r>
      <w:r w:rsidR="00B261E7">
        <w:rPr>
          <w:rFonts w:ascii="Times New Roman" w:eastAsia="맑은 고딕" w:hAnsi="Times New Roman" w:cs="Times New Roman"/>
          <w:sz w:val="20"/>
          <w:szCs w:val="20"/>
          <w:lang w:val="en-GB"/>
        </w:rPr>
        <w:t xml:space="preserve"> </w:t>
      </w:r>
      <w:r w:rsidR="004F113E">
        <w:rPr>
          <w:rFonts w:ascii="Times New Roman" w:eastAsia="맑은 고딕" w:hAnsi="Times New Roman" w:cs="Times New Roman"/>
          <w:sz w:val="20"/>
          <w:szCs w:val="20"/>
          <w:lang w:val="en-GB"/>
        </w:rPr>
        <w:t>It is assumed that t</w:t>
      </w:r>
      <w:r w:rsidR="00B261E7">
        <w:rPr>
          <w:rFonts w:ascii="Times New Roman" w:eastAsia="맑은 고딕" w:hAnsi="Times New Roman" w:cs="Times New Roman"/>
          <w:sz w:val="20"/>
          <w:szCs w:val="20"/>
          <w:lang w:val="en-GB"/>
        </w:rPr>
        <w:t xml:space="preserve">he resource grid </w:t>
      </w:r>
      <w:r w:rsidR="004F113E">
        <w:rPr>
          <w:rFonts w:ascii="Times New Roman" w:eastAsia="맑은 고딕" w:hAnsi="Times New Roman" w:cs="Times New Roman"/>
          <w:sz w:val="20"/>
          <w:szCs w:val="20"/>
          <w:lang w:val="en-GB"/>
        </w:rPr>
        <w:t xml:space="preserve">in </w:t>
      </w:r>
      <w:r w:rsidR="00D90D4C">
        <w:rPr>
          <w:rFonts w:ascii="Times New Roman" w:eastAsia="맑은 고딕" w:hAnsi="Times New Roman" w:cs="Times New Roman"/>
          <w:sz w:val="20"/>
          <w:szCs w:val="20"/>
          <w:lang w:val="en-GB"/>
        </w:rPr>
        <w:t>these</w:t>
      </w:r>
      <w:r w:rsidR="004F113E">
        <w:rPr>
          <w:rFonts w:ascii="Times New Roman" w:eastAsia="맑은 고딕" w:hAnsi="Times New Roman" w:cs="Times New Roman"/>
          <w:sz w:val="20"/>
          <w:szCs w:val="20"/>
          <w:lang w:val="en-GB"/>
        </w:rPr>
        <w:t xml:space="preserve"> </w:t>
      </w:r>
      <w:r w:rsidR="00D90D4C">
        <w:rPr>
          <w:rFonts w:ascii="Times New Roman" w:eastAsia="맑은 고딕" w:hAnsi="Times New Roman" w:cs="Times New Roman"/>
          <w:sz w:val="20"/>
          <w:szCs w:val="20"/>
          <w:lang w:val="en-GB"/>
        </w:rPr>
        <w:t>instances</w:t>
      </w:r>
      <w:r w:rsidR="004F113E">
        <w:rPr>
          <w:rFonts w:ascii="Times New Roman" w:eastAsia="맑은 고딕" w:hAnsi="Times New Roman" w:cs="Times New Roman"/>
          <w:sz w:val="20"/>
          <w:szCs w:val="20"/>
          <w:lang w:val="en-GB"/>
        </w:rPr>
        <w:t xml:space="preserve"> </w:t>
      </w:r>
      <w:r w:rsidR="00B261E7">
        <w:rPr>
          <w:rFonts w:ascii="Times New Roman" w:eastAsia="맑은 고딕" w:hAnsi="Times New Roman" w:cs="Times New Roman"/>
          <w:sz w:val="20"/>
          <w:szCs w:val="20"/>
          <w:lang w:val="en-GB"/>
        </w:rPr>
        <w:t>consist</w:t>
      </w:r>
      <w:r w:rsidR="005B2343">
        <w:rPr>
          <w:rFonts w:ascii="Times New Roman" w:eastAsia="맑은 고딕" w:hAnsi="Times New Roman" w:cs="Times New Roman"/>
          <w:sz w:val="20"/>
          <w:szCs w:val="20"/>
          <w:lang w:val="en-GB"/>
        </w:rPr>
        <w:t>s</w:t>
      </w:r>
      <w:r w:rsidR="00B261E7">
        <w:rPr>
          <w:rFonts w:ascii="Times New Roman" w:eastAsia="맑은 고딕" w:hAnsi="Times New Roman" w:cs="Times New Roman"/>
          <w:sz w:val="20"/>
          <w:szCs w:val="20"/>
          <w:lang w:val="en-GB"/>
        </w:rPr>
        <w:t xml:space="preserve"> of 11 OFDM symbols and 100 RBs</w:t>
      </w:r>
      <w:r w:rsidR="00160585">
        <w:rPr>
          <w:rFonts w:ascii="Times New Roman" w:eastAsia="맑은 고딕" w:hAnsi="Times New Roman" w:cs="Times New Roman"/>
          <w:sz w:val="20"/>
          <w:szCs w:val="20"/>
          <w:lang w:val="en-GB"/>
        </w:rPr>
        <w:t>.</w:t>
      </w:r>
    </w:p>
    <w:p w:rsidR="002B7836" w:rsidRDefault="00B716F9" w:rsidP="000F4857">
      <w:pPr>
        <w:pStyle w:val="af3"/>
        <w:spacing w:line="360"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sz w:val="20"/>
          <w:szCs w:val="20"/>
          <w:lang w:val="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5pt;height:176.25pt">
            <v:imagedata r:id="rId9" o:title="2GHz_EPA-5Hz_Mesh"/>
          </v:shape>
        </w:pict>
      </w:r>
      <w:r w:rsidR="00F12EDD">
        <w:rPr>
          <w:rFonts w:ascii="Times New Roman" w:eastAsia="맑은 고딕" w:hAnsi="Times New Roman" w:cs="Times New Roman"/>
          <w:noProof/>
          <w:sz w:val="20"/>
          <w:szCs w:val="20"/>
        </w:rPr>
        <w:drawing>
          <wp:inline distT="0" distB="0" distL="0" distR="0">
            <wp:extent cx="2988000" cy="2240148"/>
            <wp:effectExtent l="0" t="0" r="3175" b="8255"/>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minyc\AppData\Local\Microsoft\Windows\INetCacheContent.Word\2GHz_EPA-5Hz_Mesh.png"/>
                    <pic:cNvPicPr>
                      <a:picLocks noChangeAspect="1" noChangeArrowheads="1"/>
                    </pic:cNvPicPr>
                  </pic:nvPicPr>
                  <pic:blipFill>
                    <a:blip r:embed="rId10" cstate="screen">
                      <a:extLst>
                        <a:ext uri="{28A0092B-C50C-407E-A947-70E740481C1C}">
                          <a14:useLocalDpi xmlns:a14="http://schemas.microsoft.com/office/drawing/2010/main"/>
                        </a:ext>
                      </a:extLst>
                    </a:blip>
                    <a:stretch>
                      <a:fillRect/>
                    </a:stretch>
                  </pic:blipFill>
                  <pic:spPr bwMode="auto">
                    <a:xfrm>
                      <a:off x="0" y="0"/>
                      <a:ext cx="2988000" cy="2240148"/>
                    </a:xfrm>
                    <a:prstGeom prst="rect">
                      <a:avLst/>
                    </a:prstGeom>
                    <a:noFill/>
                    <a:ln>
                      <a:noFill/>
                    </a:ln>
                  </pic:spPr>
                </pic:pic>
              </a:graphicData>
            </a:graphic>
          </wp:inline>
        </w:drawing>
      </w:r>
    </w:p>
    <w:p w:rsidR="00E24B40" w:rsidRPr="00F12EDD" w:rsidRDefault="00E24B40" w:rsidP="00E24B40">
      <w:pPr>
        <w:pStyle w:val="af3"/>
        <w:spacing w:line="360" w:lineRule="auto"/>
        <w:ind w:firstLineChars="100" w:firstLine="200"/>
        <w:jc w:val="center"/>
        <w:rPr>
          <w:rFonts w:ascii="Times New Roman" w:eastAsia="맑은 고딕" w:hAnsi="Times New Roman" w:cs="Times New Roman"/>
          <w:sz w:val="20"/>
          <w:szCs w:val="20"/>
        </w:rPr>
      </w:pPr>
      <w:r w:rsidRPr="00E24B40">
        <w:rPr>
          <w:rFonts w:ascii="Times New Roman" w:eastAsia="맑은 고딕" w:hAnsi="Times New Roman" w:cs="Times New Roman" w:hint="eastAsia"/>
          <w:b/>
          <w:sz w:val="20"/>
          <w:szCs w:val="20"/>
          <w:lang w:val="en-GB"/>
        </w:rPr>
        <w:t>Figure 1</w:t>
      </w:r>
      <w:r>
        <w:rPr>
          <w:rFonts w:ascii="Times New Roman" w:eastAsia="맑은 고딕" w:hAnsi="Times New Roman" w:cs="Times New Roman" w:hint="eastAsia"/>
          <w:sz w:val="20"/>
          <w:szCs w:val="20"/>
          <w:lang w:val="en-GB"/>
        </w:rPr>
        <w:t xml:space="preserve">. </w:t>
      </w:r>
      <w:r w:rsidR="00663DD7">
        <w:rPr>
          <w:rFonts w:ascii="Times New Roman" w:eastAsia="맑은 고딕" w:hAnsi="Times New Roman" w:cs="Times New Roman"/>
          <w:sz w:val="20"/>
          <w:szCs w:val="20"/>
          <w:lang w:val="en-GB"/>
        </w:rPr>
        <w:t>Examples</w:t>
      </w:r>
      <w:r>
        <w:rPr>
          <w:rFonts w:ascii="Times New Roman" w:eastAsia="맑은 고딕" w:hAnsi="Times New Roman" w:cs="Times New Roman" w:hint="eastAsia"/>
          <w:sz w:val="20"/>
          <w:szCs w:val="20"/>
          <w:lang w:val="en-GB"/>
        </w:rPr>
        <w:t xml:space="preserve"> of channel realization of EPA-5Hz and ETU-70Hz over 100 RBs in LTE resource grid</w:t>
      </w:r>
    </w:p>
    <w:p w:rsidR="006D091D" w:rsidRDefault="00974241" w:rsidP="000F4857">
      <w:pPr>
        <w:pStyle w:val="af3"/>
        <w:spacing w:line="360"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sz w:val="20"/>
          <w:szCs w:val="20"/>
          <w:lang w:val="en-GB"/>
        </w:rPr>
        <w:t>In Table 2,</w:t>
      </w:r>
      <w:r w:rsidR="004C6D9A">
        <w:rPr>
          <w:rFonts w:ascii="Times New Roman" w:eastAsia="맑은 고딕" w:hAnsi="Times New Roman" w:cs="Times New Roman"/>
          <w:sz w:val="20"/>
          <w:szCs w:val="20"/>
          <w:lang w:val="en-GB"/>
        </w:rPr>
        <w:t xml:space="preserve"> decoding algorith</w:t>
      </w:r>
      <w:r w:rsidR="00486341">
        <w:rPr>
          <w:rFonts w:ascii="Times New Roman" w:eastAsia="맑은 고딕" w:hAnsi="Times New Roman" w:cs="Times New Roman"/>
          <w:sz w:val="20"/>
          <w:szCs w:val="20"/>
          <w:lang w:val="en-GB"/>
        </w:rPr>
        <w:t>ms for LDPC code, CA-polar code, and PC-polar code</w:t>
      </w:r>
      <w:r w:rsidR="004C6D9A">
        <w:rPr>
          <w:rFonts w:ascii="Times New Roman" w:eastAsia="맑은 고딕" w:hAnsi="Times New Roman" w:cs="Times New Roman"/>
          <w:sz w:val="20"/>
          <w:szCs w:val="20"/>
          <w:lang w:val="en-GB"/>
        </w:rPr>
        <w:t xml:space="preserve"> are described.</w:t>
      </w:r>
      <w:r w:rsidR="001022F8">
        <w:rPr>
          <w:rFonts w:ascii="Times New Roman" w:eastAsia="맑은 고딕" w:hAnsi="Times New Roman" w:cs="Times New Roman"/>
          <w:sz w:val="20"/>
          <w:szCs w:val="20"/>
          <w:lang w:val="en-GB"/>
        </w:rPr>
        <w:t xml:space="preserve"> </w:t>
      </w:r>
      <w:r w:rsidR="006D091D">
        <w:rPr>
          <w:rFonts w:ascii="Times New Roman" w:eastAsia="맑은 고딕" w:hAnsi="Times New Roman" w:cs="Times New Roman"/>
          <w:sz w:val="20"/>
          <w:szCs w:val="20"/>
          <w:lang w:val="en-GB"/>
        </w:rPr>
        <w:t xml:space="preserve">In appendix II, we provide results of PC-polar codes over AWGN channels so that these results are well matched to those in [3]. </w:t>
      </w:r>
    </w:p>
    <w:p w:rsidR="00C94DAF" w:rsidRDefault="00BD286D" w:rsidP="000F4857">
      <w:pPr>
        <w:pStyle w:val="af3"/>
        <w:spacing w:line="360"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sz w:val="20"/>
          <w:szCs w:val="20"/>
          <w:lang w:val="en-GB"/>
        </w:rPr>
        <w:t xml:space="preserve">For simplicity, we </w:t>
      </w:r>
      <w:r w:rsidR="00876883">
        <w:rPr>
          <w:rFonts w:ascii="Times New Roman" w:eastAsia="맑은 고딕" w:hAnsi="Times New Roman" w:cs="Times New Roman"/>
          <w:sz w:val="20"/>
          <w:szCs w:val="20"/>
          <w:lang w:val="en-GB"/>
        </w:rPr>
        <w:t>employ</w:t>
      </w:r>
      <w:r>
        <w:rPr>
          <w:rFonts w:ascii="Times New Roman" w:eastAsia="맑은 고딕" w:hAnsi="Times New Roman" w:cs="Times New Roman"/>
          <w:sz w:val="20"/>
          <w:szCs w:val="20"/>
          <w:lang w:val="en-GB"/>
        </w:rPr>
        <w:t xml:space="preserve"> best-performing decoding algorithm</w:t>
      </w:r>
      <w:r w:rsidR="001022F8">
        <w:rPr>
          <w:rFonts w:ascii="Times New Roman" w:eastAsia="맑은 고딕" w:hAnsi="Times New Roman" w:cs="Times New Roman"/>
          <w:sz w:val="20"/>
          <w:szCs w:val="20"/>
          <w:lang w:val="en-GB"/>
        </w:rPr>
        <w:t>s</w:t>
      </w:r>
      <w:r>
        <w:rPr>
          <w:rFonts w:ascii="Times New Roman" w:eastAsia="맑은 고딕" w:hAnsi="Times New Roman" w:cs="Times New Roman"/>
          <w:sz w:val="20"/>
          <w:szCs w:val="20"/>
          <w:lang w:val="en-GB"/>
        </w:rPr>
        <w:t xml:space="preserve"> </w:t>
      </w:r>
      <w:r w:rsidR="003B2AC0">
        <w:rPr>
          <w:rFonts w:ascii="Times New Roman" w:eastAsia="맑은 고딕" w:hAnsi="Times New Roman" w:cs="Times New Roman"/>
          <w:sz w:val="20"/>
          <w:szCs w:val="20"/>
          <w:lang w:val="en-GB"/>
        </w:rPr>
        <w:t xml:space="preserve">for each code </w:t>
      </w:r>
      <w:r w:rsidR="00B15FB9">
        <w:rPr>
          <w:rFonts w:ascii="Times New Roman" w:eastAsia="맑은 고딕" w:hAnsi="Times New Roman" w:cs="Times New Roman"/>
          <w:sz w:val="20"/>
          <w:szCs w:val="20"/>
          <w:lang w:val="en-GB"/>
        </w:rPr>
        <w:t xml:space="preserve">without consideration </w:t>
      </w:r>
      <w:r w:rsidR="00DA50D9">
        <w:rPr>
          <w:rFonts w:ascii="Times New Roman" w:eastAsia="맑은 고딕" w:hAnsi="Times New Roman" w:cs="Times New Roman"/>
          <w:sz w:val="20"/>
          <w:szCs w:val="20"/>
          <w:lang w:val="en-GB"/>
        </w:rPr>
        <w:t>of</w:t>
      </w:r>
      <w:r w:rsidR="00B15FB9">
        <w:rPr>
          <w:rFonts w:ascii="Times New Roman" w:eastAsia="맑은 고딕" w:hAnsi="Times New Roman" w:cs="Times New Roman"/>
          <w:sz w:val="20"/>
          <w:szCs w:val="20"/>
          <w:lang w:val="en-GB"/>
        </w:rPr>
        <w:t xml:space="preserve"> </w:t>
      </w:r>
      <w:r w:rsidR="0002568E">
        <w:rPr>
          <w:rFonts w:ascii="Times New Roman" w:eastAsia="맑은 고딕" w:hAnsi="Times New Roman" w:cs="Times New Roman"/>
          <w:sz w:val="20"/>
          <w:szCs w:val="20"/>
          <w:lang w:val="en-GB"/>
        </w:rPr>
        <w:t xml:space="preserve">their </w:t>
      </w:r>
      <w:r w:rsidR="00FC4F21">
        <w:rPr>
          <w:rFonts w:ascii="Times New Roman" w:eastAsia="맑은 고딕" w:hAnsi="Times New Roman" w:cs="Times New Roman"/>
          <w:sz w:val="20"/>
          <w:szCs w:val="20"/>
          <w:lang w:val="en-GB"/>
        </w:rPr>
        <w:t>computational complexity</w:t>
      </w:r>
      <w:r>
        <w:rPr>
          <w:rFonts w:ascii="Times New Roman" w:eastAsia="맑은 고딕" w:hAnsi="Times New Roman" w:cs="Times New Roman"/>
          <w:sz w:val="20"/>
          <w:szCs w:val="20"/>
          <w:lang w:val="en-GB"/>
        </w:rPr>
        <w:t xml:space="preserve">. </w:t>
      </w:r>
      <w:r w:rsidR="00F754AA">
        <w:rPr>
          <w:rFonts w:ascii="Times New Roman" w:eastAsia="맑은 고딕" w:hAnsi="Times New Roman" w:cs="Times New Roman"/>
          <w:sz w:val="20"/>
          <w:szCs w:val="20"/>
          <w:lang w:val="en-GB"/>
        </w:rPr>
        <w:t xml:space="preserve">Actually, </w:t>
      </w:r>
      <w:r w:rsidR="00536EFF">
        <w:rPr>
          <w:rFonts w:ascii="Times New Roman" w:eastAsia="맑은 고딕" w:hAnsi="Times New Roman" w:cs="Times New Roman"/>
          <w:sz w:val="20"/>
          <w:szCs w:val="20"/>
          <w:lang w:val="en-GB"/>
        </w:rPr>
        <w:t xml:space="preserve">note that </w:t>
      </w:r>
      <w:r w:rsidR="0067089F">
        <w:rPr>
          <w:rFonts w:ascii="Times New Roman" w:eastAsia="맑은 고딕" w:hAnsi="Times New Roman" w:cs="Times New Roman"/>
          <w:sz w:val="20"/>
          <w:szCs w:val="20"/>
          <w:lang w:val="en-GB"/>
        </w:rPr>
        <w:t>decoder</w:t>
      </w:r>
      <w:r w:rsidR="009C3ADE">
        <w:rPr>
          <w:rFonts w:ascii="Times New Roman" w:eastAsia="맑은 고딕" w:hAnsi="Times New Roman" w:cs="Times New Roman"/>
          <w:sz w:val="20"/>
          <w:szCs w:val="20"/>
          <w:lang w:val="en-GB"/>
        </w:rPr>
        <w:t xml:space="preserve"> settings described </w:t>
      </w:r>
      <w:r w:rsidR="000354A3">
        <w:rPr>
          <w:rFonts w:ascii="Times New Roman" w:eastAsia="맑은 고딕" w:hAnsi="Times New Roman" w:cs="Times New Roman"/>
          <w:sz w:val="20"/>
          <w:szCs w:val="20"/>
          <w:lang w:val="en-GB"/>
        </w:rPr>
        <w:t xml:space="preserve">in Table 2 </w:t>
      </w:r>
      <w:r w:rsidR="00F754AA">
        <w:rPr>
          <w:rFonts w:ascii="Times New Roman" w:eastAsia="맑은 고딕" w:hAnsi="Times New Roman" w:cs="Times New Roman"/>
          <w:sz w:val="20"/>
          <w:szCs w:val="20"/>
          <w:lang w:val="en-GB"/>
        </w:rPr>
        <w:t xml:space="preserve">are </w:t>
      </w:r>
      <w:r w:rsidR="00A01FAF">
        <w:rPr>
          <w:rFonts w:ascii="Times New Roman" w:eastAsia="맑은 고딕" w:hAnsi="Times New Roman" w:cs="Times New Roman"/>
          <w:sz w:val="20"/>
          <w:szCs w:val="20"/>
          <w:lang w:val="en-GB"/>
        </w:rPr>
        <w:t>advantageous</w:t>
      </w:r>
      <w:r w:rsidR="00F754AA">
        <w:rPr>
          <w:rFonts w:ascii="Times New Roman" w:eastAsia="맑은 고딕" w:hAnsi="Times New Roman" w:cs="Times New Roman"/>
          <w:sz w:val="20"/>
          <w:szCs w:val="20"/>
          <w:lang w:val="en-GB"/>
        </w:rPr>
        <w:t xml:space="preserve"> to polar codes</w:t>
      </w:r>
      <w:r w:rsidR="00ED18B8">
        <w:rPr>
          <w:rFonts w:ascii="Times New Roman" w:eastAsia="맑은 고딕" w:hAnsi="Times New Roman" w:cs="Times New Roman"/>
          <w:sz w:val="20"/>
          <w:szCs w:val="20"/>
          <w:lang w:val="en-GB"/>
        </w:rPr>
        <w:t xml:space="preserve"> in terms of computational and implementational complexity</w:t>
      </w:r>
      <w:r w:rsidR="00F754AA">
        <w:rPr>
          <w:rFonts w:ascii="Times New Roman" w:eastAsia="맑은 고딕" w:hAnsi="Times New Roman" w:cs="Times New Roman"/>
          <w:sz w:val="20"/>
          <w:szCs w:val="20"/>
          <w:lang w:val="en-GB"/>
        </w:rPr>
        <w:t xml:space="preserve">. </w:t>
      </w:r>
      <w:r w:rsidR="00B775E4">
        <w:rPr>
          <w:rFonts w:ascii="Times New Roman" w:eastAsia="맑은 고딕" w:hAnsi="Times New Roman" w:cs="Times New Roman"/>
          <w:sz w:val="20"/>
          <w:szCs w:val="20"/>
          <w:lang w:val="en-GB"/>
        </w:rPr>
        <w:t>In addition,</w:t>
      </w:r>
      <w:r w:rsidR="00B15F70">
        <w:rPr>
          <w:rFonts w:ascii="Times New Roman" w:eastAsia="맑은 고딕" w:hAnsi="Times New Roman" w:cs="Times New Roman"/>
          <w:sz w:val="20"/>
          <w:szCs w:val="20"/>
          <w:lang w:val="en-GB"/>
        </w:rPr>
        <w:t xml:space="preserve"> the list size of 32 for polar code SCL decoding is not suitable to </w:t>
      </w:r>
      <w:r w:rsidR="00317128">
        <w:rPr>
          <w:rFonts w:ascii="Times New Roman" w:eastAsia="맑은 고딕" w:hAnsi="Times New Roman" w:cs="Times New Roman"/>
          <w:sz w:val="20"/>
          <w:szCs w:val="20"/>
          <w:lang w:val="en-GB"/>
        </w:rPr>
        <w:t xml:space="preserve">be </w:t>
      </w:r>
      <w:r w:rsidR="00B15F70">
        <w:rPr>
          <w:rFonts w:ascii="Times New Roman" w:eastAsia="맑은 고딕" w:hAnsi="Times New Roman" w:cs="Times New Roman"/>
          <w:sz w:val="20"/>
          <w:szCs w:val="20"/>
          <w:lang w:val="en-GB"/>
        </w:rPr>
        <w:t>implement</w:t>
      </w:r>
      <w:r w:rsidR="00210CDF">
        <w:rPr>
          <w:rFonts w:ascii="Times New Roman" w:eastAsia="맑은 고딕" w:hAnsi="Times New Roman" w:cs="Times New Roman"/>
          <w:sz w:val="20"/>
          <w:szCs w:val="20"/>
          <w:lang w:val="en-GB"/>
        </w:rPr>
        <w:t>ed</w:t>
      </w:r>
      <w:r w:rsidR="00B15F70">
        <w:rPr>
          <w:rFonts w:ascii="Times New Roman" w:eastAsia="맑은 고딕" w:hAnsi="Times New Roman" w:cs="Times New Roman"/>
          <w:sz w:val="20"/>
          <w:szCs w:val="20"/>
          <w:lang w:val="en-GB"/>
        </w:rPr>
        <w:t xml:space="preserve"> due to huge implementational complexity as shown in [4]</w:t>
      </w:r>
      <w:r w:rsidR="00B775E4">
        <w:rPr>
          <w:rFonts w:ascii="Times New Roman" w:eastAsia="맑은 고딕" w:hAnsi="Times New Roman" w:cs="Times New Roman"/>
          <w:sz w:val="20"/>
          <w:szCs w:val="20"/>
          <w:lang w:val="en-GB"/>
        </w:rPr>
        <w:t>.</w:t>
      </w:r>
      <w:r w:rsidR="00AD1853">
        <w:rPr>
          <w:rFonts w:ascii="Times New Roman" w:eastAsia="맑은 고딕" w:hAnsi="Times New Roman" w:cs="Times New Roman"/>
          <w:sz w:val="20"/>
          <w:szCs w:val="20"/>
          <w:lang w:val="en-GB"/>
        </w:rPr>
        <w:t xml:space="preserve"> </w:t>
      </w:r>
    </w:p>
    <w:p w:rsidR="00AF5CC9" w:rsidRDefault="0013763A" w:rsidP="000F4857">
      <w:pPr>
        <w:pStyle w:val="af3"/>
        <w:spacing w:line="360"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sz w:val="20"/>
          <w:szCs w:val="20"/>
          <w:lang w:val="en-GB"/>
        </w:rPr>
        <w:t>We differently set CRC for LDPC codes and p</w:t>
      </w:r>
      <w:r w:rsidR="00E26C3D">
        <w:rPr>
          <w:rFonts w:ascii="Times New Roman" w:eastAsia="맑은 고딕" w:hAnsi="Times New Roman" w:cs="Times New Roman"/>
          <w:sz w:val="20"/>
          <w:szCs w:val="20"/>
          <w:lang w:val="en-GB"/>
        </w:rPr>
        <w:t>olar codes to</w:t>
      </w:r>
      <w:r w:rsidR="00C4638E">
        <w:rPr>
          <w:rFonts w:ascii="Times New Roman" w:eastAsia="맑은 고딕" w:hAnsi="Times New Roman" w:cs="Times New Roman"/>
          <w:sz w:val="20"/>
          <w:szCs w:val="20"/>
          <w:lang w:val="en-GB"/>
        </w:rPr>
        <w:t xml:space="preserve"> achieve the</w:t>
      </w:r>
      <w:r w:rsidR="00E26C3D">
        <w:rPr>
          <w:rFonts w:ascii="Times New Roman" w:eastAsia="맑은 고딕" w:hAnsi="Times New Roman" w:cs="Times New Roman"/>
          <w:sz w:val="20"/>
          <w:szCs w:val="20"/>
          <w:lang w:val="en-GB"/>
        </w:rPr>
        <w:t xml:space="preserve"> similar level of error detection</w:t>
      </w:r>
      <w:r>
        <w:rPr>
          <w:rFonts w:ascii="Times New Roman" w:eastAsia="맑은 고딕" w:hAnsi="Times New Roman" w:cs="Times New Roman"/>
          <w:sz w:val="20"/>
          <w:szCs w:val="20"/>
          <w:lang w:val="en-GB"/>
        </w:rPr>
        <w:t xml:space="preserve">. </w:t>
      </w:r>
      <w:r w:rsidR="00634321">
        <w:rPr>
          <w:rFonts w:ascii="Times New Roman" w:eastAsia="맑은 고딕" w:hAnsi="Times New Roman" w:cs="Times New Roman"/>
          <w:sz w:val="20"/>
          <w:szCs w:val="20"/>
          <w:lang w:val="en-GB"/>
        </w:rPr>
        <w:t>Even though</w:t>
      </w:r>
      <w:r w:rsidR="00AF5CC9">
        <w:rPr>
          <w:rFonts w:ascii="Times New Roman" w:eastAsia="맑은 고딕" w:hAnsi="Times New Roman" w:cs="Times New Roman"/>
          <w:sz w:val="20"/>
          <w:szCs w:val="20"/>
          <w:lang w:val="en-GB"/>
        </w:rPr>
        <w:t xml:space="preserve"> no CRC is used for LDPC codes, error detection capability of LDPC codes is </w:t>
      </w:r>
      <w:r w:rsidR="006575E7">
        <w:rPr>
          <w:rFonts w:ascii="Times New Roman" w:eastAsia="맑은 고딕" w:hAnsi="Times New Roman" w:cs="Times New Roman"/>
          <w:sz w:val="20"/>
          <w:szCs w:val="20"/>
          <w:lang w:val="en-GB"/>
        </w:rPr>
        <w:t>comparable</w:t>
      </w:r>
      <w:r w:rsidR="00A35FE3">
        <w:rPr>
          <w:rFonts w:ascii="Times New Roman" w:eastAsia="맑은 고딕" w:hAnsi="Times New Roman" w:cs="Times New Roman"/>
          <w:sz w:val="20"/>
          <w:szCs w:val="20"/>
          <w:lang w:val="en-GB"/>
        </w:rPr>
        <w:t xml:space="preserve"> to</w:t>
      </w:r>
      <w:r w:rsidR="00C33F14">
        <w:rPr>
          <w:rFonts w:ascii="Times New Roman" w:eastAsia="맑은 고딕" w:hAnsi="Times New Roman" w:cs="Times New Roman"/>
          <w:sz w:val="20"/>
          <w:szCs w:val="20"/>
          <w:lang w:val="en-GB"/>
        </w:rPr>
        <w:t xml:space="preserve"> or higher than</w:t>
      </w:r>
      <w:r w:rsidR="00A35FE3">
        <w:rPr>
          <w:rFonts w:ascii="Times New Roman" w:eastAsia="맑은 고딕" w:hAnsi="Times New Roman" w:cs="Times New Roman"/>
          <w:sz w:val="20"/>
          <w:szCs w:val="20"/>
          <w:lang w:val="en-GB"/>
        </w:rPr>
        <w:t xml:space="preserve"> </w:t>
      </w:r>
      <w:r w:rsidR="00AF5CC9">
        <w:rPr>
          <w:rFonts w:ascii="Times New Roman" w:eastAsia="맑은 고딕" w:hAnsi="Times New Roman" w:cs="Times New Roman"/>
          <w:sz w:val="20"/>
          <w:szCs w:val="20"/>
          <w:lang w:val="en-GB"/>
        </w:rPr>
        <w:t>that of CA-polar and PC-polar codes</w:t>
      </w:r>
      <w:r w:rsidR="006E5FBB">
        <w:rPr>
          <w:rFonts w:ascii="Times New Roman" w:eastAsia="맑은 고딕" w:hAnsi="Times New Roman" w:cs="Times New Roman"/>
          <w:sz w:val="20"/>
          <w:szCs w:val="20"/>
          <w:lang w:val="en-GB"/>
        </w:rPr>
        <w:t>.</w:t>
      </w:r>
      <w:r w:rsidR="00AF5CC9">
        <w:rPr>
          <w:rFonts w:ascii="Times New Roman" w:eastAsia="맑은 고딕" w:hAnsi="Times New Roman" w:cs="Times New Roman"/>
          <w:sz w:val="20"/>
          <w:szCs w:val="20"/>
          <w:lang w:val="en-GB"/>
        </w:rPr>
        <w:t xml:space="preserve"> LDPC codes inherently have error detection capability by using syndrome-check </w:t>
      </w:r>
      <w:r w:rsidR="00417803">
        <w:rPr>
          <w:rFonts w:ascii="Times New Roman" w:eastAsia="맑은 고딕" w:hAnsi="Times New Roman" w:cs="Times New Roman"/>
          <w:sz w:val="20"/>
          <w:szCs w:val="20"/>
          <w:lang w:val="en-GB"/>
        </w:rPr>
        <w:t>operations</w:t>
      </w:r>
      <w:r w:rsidR="00302B2F">
        <w:rPr>
          <w:rFonts w:ascii="Times New Roman" w:eastAsia="맑은 고딕" w:hAnsi="Times New Roman" w:cs="Times New Roman"/>
          <w:sz w:val="20"/>
          <w:szCs w:val="20"/>
          <w:lang w:val="en-GB"/>
        </w:rPr>
        <w:t xml:space="preserve"> in</w:t>
      </w:r>
      <w:r w:rsidR="00AF5CC9">
        <w:rPr>
          <w:rFonts w:ascii="Times New Roman" w:eastAsia="맑은 고딕" w:hAnsi="Times New Roman" w:cs="Times New Roman"/>
          <w:sz w:val="20"/>
          <w:szCs w:val="20"/>
          <w:lang w:val="en-GB"/>
        </w:rPr>
        <w:t xml:space="preserve"> belief-propagation decoding.</w:t>
      </w:r>
      <w:r w:rsidR="000B301D">
        <w:rPr>
          <w:rFonts w:ascii="Times New Roman" w:eastAsia="맑은 고딕" w:hAnsi="Times New Roman" w:cs="Times New Roman"/>
          <w:sz w:val="20"/>
          <w:szCs w:val="20"/>
          <w:lang w:val="en-GB"/>
        </w:rPr>
        <w:t xml:space="preserve"> For example,</w:t>
      </w:r>
      <w:r w:rsidR="00181CD8">
        <w:rPr>
          <w:rFonts w:ascii="Times New Roman" w:eastAsia="맑은 고딕" w:hAnsi="Times New Roman" w:cs="Times New Roman"/>
          <w:sz w:val="20"/>
          <w:szCs w:val="20"/>
          <w:lang w:val="en-GB"/>
        </w:rPr>
        <w:t xml:space="preserve"> it was shown in [5] that</w:t>
      </w:r>
      <w:r w:rsidR="000B301D">
        <w:rPr>
          <w:rFonts w:ascii="Times New Roman" w:eastAsia="맑은 고딕" w:hAnsi="Times New Roman" w:cs="Times New Roman"/>
          <w:sz w:val="20"/>
          <w:szCs w:val="20"/>
          <w:lang w:val="en-GB"/>
        </w:rPr>
        <w:t xml:space="preserve"> </w:t>
      </w:r>
      <w:r w:rsidR="00181CD8">
        <w:rPr>
          <w:rFonts w:ascii="Times New Roman" w:eastAsia="맑은 고딕" w:hAnsi="Times New Roman" w:cs="Times New Roman"/>
          <w:sz w:val="20"/>
          <w:szCs w:val="20"/>
          <w:lang w:val="en-GB"/>
        </w:rPr>
        <w:t xml:space="preserve">the error detection capability of syndrome-check </w:t>
      </w:r>
      <w:r w:rsidR="00181CD8">
        <w:rPr>
          <w:rFonts w:ascii="Times New Roman" w:eastAsia="맑은 고딕" w:hAnsi="Times New Roman" w:cs="Times New Roman"/>
          <w:sz w:val="20"/>
          <w:szCs w:val="20"/>
          <w:lang w:val="en-GB"/>
        </w:rPr>
        <w:lastRenderedPageBreak/>
        <w:t xml:space="preserve">operation </w:t>
      </w:r>
      <w:r w:rsidR="002936F8">
        <w:rPr>
          <w:rFonts w:ascii="Times New Roman" w:eastAsia="맑은 고딕" w:hAnsi="Times New Roman" w:cs="Times New Roman"/>
          <w:sz w:val="20"/>
          <w:szCs w:val="20"/>
          <w:lang w:val="en-GB"/>
        </w:rPr>
        <w:t xml:space="preserve">in a short LDPC code with </w:t>
      </w:r>
      <m:oMath>
        <m:r>
          <w:rPr>
            <w:rFonts w:ascii="Cambria Math" w:eastAsia="맑은 고딕" w:hAnsi="Cambria Math" w:cs="Times New Roman"/>
            <w:sz w:val="20"/>
            <w:szCs w:val="20"/>
            <w:lang w:val="en-GB"/>
          </w:rPr>
          <m:t>K</m:t>
        </m:r>
        <m:r>
          <m:rPr>
            <m:sty m:val="p"/>
          </m:rPr>
          <w:rPr>
            <w:rFonts w:ascii="Cambria Math" w:eastAsia="맑은 고딕" w:hAnsi="Cambria Math" w:cs="Times New Roman"/>
            <w:sz w:val="20"/>
            <w:szCs w:val="20"/>
            <w:lang w:val="en-GB"/>
          </w:rPr>
          <m:t xml:space="preserve">=100, </m:t>
        </m:r>
        <m:r>
          <w:rPr>
            <w:rFonts w:ascii="Cambria Math" w:eastAsia="맑은 고딕" w:hAnsi="Cambria Math" w:cs="Times New Roman"/>
            <w:sz w:val="20"/>
            <w:szCs w:val="20"/>
            <w:lang w:val="en-GB"/>
          </w:rPr>
          <m:t>R</m:t>
        </m:r>
        <m:r>
          <m:rPr>
            <m:sty m:val="p"/>
          </m:rPr>
          <w:rPr>
            <w:rFonts w:ascii="Cambria Math" w:eastAsia="맑은 고딕" w:hAnsi="Cambria Math" w:cs="Times New Roman"/>
            <w:sz w:val="20"/>
            <w:szCs w:val="20"/>
            <w:lang w:val="en-GB"/>
          </w:rPr>
          <m:t>=5/6</m:t>
        </m:r>
      </m:oMath>
      <w:r w:rsidR="00147CFB">
        <w:rPr>
          <w:rFonts w:ascii="Times New Roman" w:eastAsia="맑은 고딕" w:hAnsi="Times New Roman" w:cs="Times New Roman" w:hint="eastAsia"/>
          <w:sz w:val="20"/>
          <w:szCs w:val="20"/>
          <w:lang w:val="en-GB"/>
        </w:rPr>
        <w:t xml:space="preserve"> </w:t>
      </w:r>
      <w:r w:rsidR="00181CD8">
        <w:rPr>
          <w:rFonts w:ascii="Times New Roman" w:eastAsia="맑은 고딕" w:hAnsi="Times New Roman" w:cs="Times New Roman"/>
          <w:sz w:val="20"/>
          <w:szCs w:val="20"/>
          <w:lang w:val="en-GB"/>
        </w:rPr>
        <w:t>is similar to that of 5-bit CRC</w:t>
      </w:r>
      <w:r w:rsidR="002B6E0B">
        <w:rPr>
          <w:rFonts w:ascii="Times New Roman" w:eastAsia="맑은 고딕" w:hAnsi="Times New Roman" w:cs="Times New Roman"/>
          <w:sz w:val="20"/>
          <w:szCs w:val="20"/>
          <w:lang w:val="en-GB"/>
        </w:rPr>
        <w:t>.</w:t>
      </w:r>
      <w:r w:rsidR="008111A2">
        <w:rPr>
          <w:rFonts w:ascii="Times New Roman" w:eastAsia="맑은 고딕" w:hAnsi="Times New Roman" w:cs="Times New Roman"/>
          <w:sz w:val="20"/>
          <w:szCs w:val="20"/>
          <w:lang w:val="en-GB"/>
        </w:rPr>
        <w:t xml:space="preserve"> </w:t>
      </w:r>
      <w:r w:rsidR="007B0A30">
        <w:rPr>
          <w:rFonts w:ascii="Times New Roman" w:eastAsia="맑은 고딕" w:hAnsi="Times New Roman" w:cs="Times New Roman"/>
          <w:sz w:val="20"/>
          <w:szCs w:val="20"/>
          <w:lang w:val="en-GB"/>
        </w:rPr>
        <w:t>Furthermore, l</w:t>
      </w:r>
      <w:r w:rsidR="003C759B">
        <w:rPr>
          <w:rFonts w:ascii="Times New Roman" w:eastAsia="맑은 고딕" w:hAnsi="Times New Roman" w:cs="Times New Roman"/>
          <w:sz w:val="20"/>
          <w:szCs w:val="20"/>
          <w:lang w:val="en-GB"/>
        </w:rPr>
        <w:t xml:space="preserve">onger </w:t>
      </w:r>
      <w:r w:rsidR="006D7243">
        <w:rPr>
          <w:rFonts w:ascii="Times New Roman" w:eastAsia="맑은 고딕" w:hAnsi="Times New Roman" w:cs="Times New Roman"/>
          <w:sz w:val="20"/>
          <w:szCs w:val="20"/>
          <w:lang w:val="en-GB"/>
        </w:rPr>
        <w:t>and low</w:t>
      </w:r>
      <w:r w:rsidR="00B80585">
        <w:rPr>
          <w:rFonts w:ascii="Times New Roman" w:eastAsia="맑은 고딕" w:hAnsi="Times New Roman" w:cs="Times New Roman"/>
          <w:sz w:val="20"/>
          <w:szCs w:val="20"/>
          <w:lang w:val="en-GB"/>
        </w:rPr>
        <w:t>er</w:t>
      </w:r>
      <w:r w:rsidR="006D7243">
        <w:rPr>
          <w:rFonts w:ascii="Times New Roman" w:eastAsia="맑은 고딕" w:hAnsi="Times New Roman" w:cs="Times New Roman"/>
          <w:sz w:val="20"/>
          <w:szCs w:val="20"/>
          <w:lang w:val="en-GB"/>
        </w:rPr>
        <w:t xml:space="preserve">-rate </w:t>
      </w:r>
      <w:r w:rsidR="003C759B">
        <w:rPr>
          <w:rFonts w:ascii="Times New Roman" w:eastAsia="맑은 고딕" w:hAnsi="Times New Roman" w:cs="Times New Roman"/>
          <w:sz w:val="20"/>
          <w:szCs w:val="20"/>
          <w:lang w:val="en-GB"/>
        </w:rPr>
        <w:t>LDPC codes have higher error detection capability</w:t>
      </w:r>
      <w:r w:rsidR="00E76C5C">
        <w:rPr>
          <w:rFonts w:ascii="Times New Roman" w:eastAsia="맑은 고딕" w:hAnsi="Times New Roman" w:cs="Times New Roman"/>
          <w:sz w:val="20"/>
          <w:szCs w:val="20"/>
          <w:lang w:val="en-GB"/>
        </w:rPr>
        <w:t xml:space="preserve"> than 5-bit CRC</w:t>
      </w:r>
      <w:r w:rsidR="003C759B">
        <w:rPr>
          <w:rFonts w:ascii="Times New Roman" w:eastAsia="맑은 고딕" w:hAnsi="Times New Roman" w:cs="Times New Roman"/>
          <w:sz w:val="20"/>
          <w:szCs w:val="20"/>
          <w:lang w:val="en-GB"/>
        </w:rPr>
        <w:t xml:space="preserve">. </w:t>
      </w:r>
      <w:r w:rsidR="008111A2">
        <w:rPr>
          <w:rFonts w:ascii="Times New Roman" w:eastAsia="맑은 고딕" w:hAnsi="Times New Roman" w:cs="Times New Roman"/>
          <w:sz w:val="20"/>
          <w:szCs w:val="20"/>
          <w:lang w:val="en-GB"/>
        </w:rPr>
        <w:t xml:space="preserve">However, polar </w:t>
      </w:r>
      <w:r w:rsidR="00D55BDF">
        <w:rPr>
          <w:rFonts w:ascii="Times New Roman" w:eastAsia="맑은 고딕" w:hAnsi="Times New Roman" w:cs="Times New Roman"/>
          <w:sz w:val="20"/>
          <w:szCs w:val="20"/>
          <w:lang w:val="en-GB"/>
        </w:rPr>
        <w:t>decoders</w:t>
      </w:r>
      <w:r w:rsidR="008111A2">
        <w:rPr>
          <w:rFonts w:ascii="Times New Roman" w:eastAsia="맑은 고딕" w:hAnsi="Times New Roman" w:cs="Times New Roman"/>
          <w:sz w:val="20"/>
          <w:szCs w:val="20"/>
          <w:lang w:val="en-GB"/>
        </w:rPr>
        <w:t xml:space="preserve"> </w:t>
      </w:r>
      <w:r w:rsidR="00312725">
        <w:rPr>
          <w:rFonts w:ascii="Times New Roman" w:eastAsia="맑은 고딕" w:hAnsi="Times New Roman" w:cs="Times New Roman"/>
          <w:sz w:val="20"/>
          <w:szCs w:val="20"/>
          <w:lang w:val="en-GB"/>
        </w:rPr>
        <w:t>cannot detect error</w:t>
      </w:r>
      <w:r w:rsidR="00BA7068">
        <w:rPr>
          <w:rFonts w:ascii="Times New Roman" w:eastAsia="맑은 고딕" w:hAnsi="Times New Roman" w:cs="Times New Roman"/>
          <w:sz w:val="20"/>
          <w:szCs w:val="20"/>
          <w:lang w:val="en-GB"/>
        </w:rPr>
        <w:t xml:space="preserve">s </w:t>
      </w:r>
      <w:r w:rsidR="000B613E">
        <w:rPr>
          <w:rFonts w:ascii="Times New Roman" w:eastAsia="맑은 고딕" w:hAnsi="Times New Roman" w:cs="Times New Roman"/>
          <w:sz w:val="20"/>
          <w:szCs w:val="20"/>
          <w:lang w:val="en-GB"/>
        </w:rPr>
        <w:t xml:space="preserve">by </w:t>
      </w:r>
      <w:r w:rsidR="00091918">
        <w:rPr>
          <w:rFonts w:ascii="Times New Roman" w:eastAsia="맑은 고딕" w:hAnsi="Times New Roman" w:cs="Times New Roman"/>
          <w:sz w:val="20"/>
          <w:szCs w:val="20"/>
          <w:lang w:val="en-GB"/>
        </w:rPr>
        <w:t>themselves</w:t>
      </w:r>
      <w:r w:rsidR="00312725">
        <w:rPr>
          <w:rFonts w:ascii="Times New Roman" w:eastAsia="맑은 고딕" w:hAnsi="Times New Roman" w:cs="Times New Roman"/>
          <w:sz w:val="20"/>
          <w:szCs w:val="20"/>
          <w:lang w:val="en-GB"/>
        </w:rPr>
        <w:t xml:space="preserve"> without aid of CRC.</w:t>
      </w:r>
      <w:r w:rsidR="00025A90">
        <w:rPr>
          <w:rFonts w:ascii="Times New Roman" w:eastAsia="맑은 고딕" w:hAnsi="Times New Roman" w:cs="Times New Roman"/>
          <w:sz w:val="20"/>
          <w:szCs w:val="20"/>
          <w:lang w:val="en-GB"/>
        </w:rPr>
        <w:t xml:space="preserve"> In addition, if list decoding is applied,</w:t>
      </w:r>
      <w:r w:rsidR="00881A37">
        <w:rPr>
          <w:rFonts w:ascii="Times New Roman" w:eastAsia="맑은 고딕" w:hAnsi="Times New Roman" w:cs="Times New Roman"/>
          <w:sz w:val="20"/>
          <w:szCs w:val="20"/>
          <w:lang w:val="en-GB"/>
        </w:rPr>
        <w:t xml:space="preserve"> the</w:t>
      </w:r>
      <w:r w:rsidR="00025A90">
        <w:rPr>
          <w:rFonts w:ascii="Times New Roman" w:eastAsia="맑은 고딕" w:hAnsi="Times New Roman" w:cs="Times New Roman"/>
          <w:sz w:val="20"/>
          <w:szCs w:val="20"/>
          <w:lang w:val="en-GB"/>
        </w:rPr>
        <w:t xml:space="preserve"> error detection capability </w:t>
      </w:r>
      <w:r w:rsidR="0072530E">
        <w:rPr>
          <w:rFonts w:ascii="Times New Roman" w:eastAsia="맑은 고딕" w:hAnsi="Times New Roman" w:cs="Times New Roman"/>
          <w:sz w:val="20"/>
          <w:szCs w:val="20"/>
          <w:lang w:val="en-GB"/>
        </w:rPr>
        <w:t xml:space="preserve">decreases </w:t>
      </w:r>
      <w:r w:rsidR="0069654E">
        <w:rPr>
          <w:rFonts w:ascii="Times New Roman" w:eastAsia="맑은 고딕" w:hAnsi="Times New Roman" w:cs="Times New Roman"/>
          <w:sz w:val="20"/>
          <w:szCs w:val="20"/>
          <w:lang w:val="en-GB"/>
        </w:rPr>
        <w:t xml:space="preserve">as much as </w:t>
      </w:r>
      <m:oMath>
        <m:sSub>
          <m:sSubPr>
            <m:ctrlPr>
              <w:rPr>
                <w:rFonts w:ascii="Cambria Math" w:eastAsia="맑은 고딕" w:hAnsi="Cambria Math" w:cs="Times New Roman"/>
                <w:sz w:val="20"/>
                <w:szCs w:val="20"/>
                <w:lang w:val="en-GB"/>
              </w:rPr>
            </m:ctrlPr>
          </m:sSubPr>
          <m:e>
            <m:r>
              <m:rPr>
                <m:sty m:val="p"/>
              </m:rPr>
              <w:rPr>
                <w:rFonts w:ascii="Cambria Math" w:eastAsia="맑은 고딕" w:hAnsi="Cambria Math" w:cs="Times New Roman"/>
                <w:sz w:val="20"/>
                <w:szCs w:val="20"/>
                <w:lang w:val="en-GB"/>
              </w:rPr>
              <m:t>log</m:t>
            </m:r>
          </m:e>
          <m:sub>
            <m:r>
              <w:rPr>
                <w:rFonts w:ascii="Cambria Math" w:eastAsia="맑은 고딕" w:hAnsi="Cambria Math" w:cs="Times New Roman"/>
                <w:sz w:val="20"/>
                <w:szCs w:val="20"/>
                <w:lang w:val="en-GB"/>
              </w:rPr>
              <m:t>2</m:t>
            </m:r>
          </m:sub>
        </m:sSub>
        <m:r>
          <w:rPr>
            <w:rFonts w:ascii="Cambria Math" w:eastAsia="맑은 고딕" w:hAnsi="Cambria Math" w:cs="Times New Roman"/>
            <w:sz w:val="20"/>
            <w:szCs w:val="20"/>
            <w:lang w:val="en-GB"/>
          </w:rPr>
          <m:t>L</m:t>
        </m:r>
      </m:oMath>
      <w:r w:rsidR="0069654E">
        <w:rPr>
          <w:rFonts w:ascii="Times New Roman" w:eastAsia="맑은 고딕" w:hAnsi="Times New Roman" w:cs="Times New Roman" w:hint="eastAsia"/>
          <w:sz w:val="20"/>
          <w:szCs w:val="20"/>
          <w:lang w:val="en-GB"/>
        </w:rPr>
        <w:t xml:space="preserve">. </w:t>
      </w:r>
      <w:r w:rsidR="00331766">
        <w:rPr>
          <w:rFonts w:ascii="Times New Roman" w:eastAsia="맑은 고딕" w:hAnsi="Times New Roman" w:cs="Times New Roman"/>
          <w:sz w:val="20"/>
          <w:szCs w:val="20"/>
          <w:lang w:val="en-GB"/>
        </w:rPr>
        <w:t>For instance</w:t>
      </w:r>
      <w:r w:rsidR="00025A90">
        <w:rPr>
          <w:rFonts w:ascii="Times New Roman" w:eastAsia="맑은 고딕" w:hAnsi="Times New Roman" w:cs="Times New Roman"/>
          <w:sz w:val="20"/>
          <w:szCs w:val="20"/>
          <w:lang w:val="en-GB"/>
        </w:rPr>
        <w:t xml:space="preserve">, </w:t>
      </w:r>
      <w:r w:rsidR="000C25BB">
        <w:rPr>
          <w:rFonts w:ascii="Times New Roman" w:eastAsia="맑은 고딕" w:hAnsi="Times New Roman" w:cs="Times New Roman"/>
          <w:sz w:val="20"/>
          <w:szCs w:val="20"/>
          <w:lang w:val="en-GB"/>
        </w:rPr>
        <w:t xml:space="preserve">the </w:t>
      </w:r>
      <w:r w:rsidR="00025A90">
        <w:rPr>
          <w:rFonts w:ascii="Times New Roman" w:eastAsia="맑은 고딕" w:hAnsi="Times New Roman" w:cs="Times New Roman"/>
          <w:sz w:val="20"/>
          <w:szCs w:val="20"/>
          <w:lang w:val="en-GB"/>
        </w:rPr>
        <w:t xml:space="preserve">SCL decoder with </w:t>
      </w:r>
      <m:oMath>
        <m:r>
          <w:rPr>
            <w:rFonts w:ascii="Cambria Math" w:eastAsia="맑은 고딕" w:hAnsi="Cambria Math" w:cs="Times New Roman"/>
            <w:sz w:val="20"/>
            <w:szCs w:val="20"/>
            <w:lang w:val="en-GB"/>
          </w:rPr>
          <m:t>L</m:t>
        </m:r>
        <m:r>
          <m:rPr>
            <m:sty m:val="p"/>
          </m:rPr>
          <w:rPr>
            <w:rFonts w:ascii="Cambria Math" w:eastAsia="맑은 고딕" w:hAnsi="Cambria Math" w:cs="Times New Roman"/>
            <w:sz w:val="20"/>
            <w:szCs w:val="20"/>
            <w:lang w:val="en-GB"/>
          </w:rPr>
          <m:t xml:space="preserve">=32, </m:t>
        </m:r>
        <m:sSub>
          <m:sSubPr>
            <m:ctrlPr>
              <w:rPr>
                <w:rFonts w:ascii="Cambria Math" w:eastAsia="맑은 고딕" w:hAnsi="Cambria Math" w:cs="Times New Roman"/>
                <w:i/>
                <w:sz w:val="20"/>
                <w:szCs w:val="20"/>
                <w:lang w:val="en-GB"/>
              </w:rPr>
            </m:ctrlPr>
          </m:sSubPr>
          <m:e>
            <m:r>
              <w:rPr>
                <w:rFonts w:ascii="Cambria Math" w:eastAsia="맑은 고딕" w:hAnsi="Cambria Math" w:cs="Times New Roman"/>
                <w:sz w:val="20"/>
                <w:szCs w:val="20"/>
                <w:lang w:val="en-GB"/>
              </w:rPr>
              <m:t>K</m:t>
            </m:r>
          </m:e>
          <m:sub>
            <m:r>
              <w:rPr>
                <w:rFonts w:ascii="Cambria Math" w:eastAsia="맑은 고딕" w:hAnsi="Cambria Math" w:cs="Times New Roman"/>
                <w:sz w:val="20"/>
                <w:szCs w:val="20"/>
                <w:lang w:val="en-GB"/>
              </w:rPr>
              <m:t>CRC</m:t>
            </m:r>
          </m:sub>
        </m:sSub>
        <m:r>
          <m:rPr>
            <m:sty m:val="p"/>
          </m:rPr>
          <w:rPr>
            <w:rFonts w:ascii="Cambria Math" w:eastAsia="맑은 고딕" w:hAnsi="Cambria Math" w:cs="Times New Roman"/>
            <w:sz w:val="20"/>
            <w:szCs w:val="20"/>
            <w:lang w:val="en-GB"/>
          </w:rPr>
          <m:t>=8</m:t>
        </m:r>
      </m:oMath>
      <w:r w:rsidR="00E864D2">
        <w:rPr>
          <w:rFonts w:ascii="Times New Roman" w:eastAsia="맑은 고딕" w:hAnsi="Times New Roman" w:cs="Times New Roman"/>
          <w:sz w:val="20"/>
          <w:szCs w:val="20"/>
          <w:lang w:val="en-GB"/>
        </w:rPr>
        <w:t xml:space="preserve"> </w:t>
      </w:r>
      <w:r w:rsidR="00025A90">
        <w:rPr>
          <w:rFonts w:ascii="Times New Roman" w:eastAsia="맑은 고딕" w:hAnsi="Times New Roman" w:cs="Times New Roman"/>
          <w:sz w:val="20"/>
          <w:szCs w:val="20"/>
          <w:lang w:val="en-GB"/>
        </w:rPr>
        <w:t>has error detection capability as much as only 3-bit CRC.</w:t>
      </w:r>
    </w:p>
    <w:p w:rsidR="00C94DAF" w:rsidRPr="006979B9" w:rsidRDefault="00C94DAF" w:rsidP="00C94DAF">
      <w:pPr>
        <w:spacing w:before="120" w:after="120" w:line="360" w:lineRule="auto"/>
        <w:jc w:val="center"/>
        <w:rPr>
          <w:rFonts w:eastAsia="맑은 고딕"/>
          <w:b/>
          <w:lang w:eastAsia="ko-KR"/>
        </w:rPr>
      </w:pPr>
      <w:r w:rsidRPr="006979B9">
        <w:rPr>
          <w:rFonts w:eastAsia="맑은 고딕"/>
          <w:b/>
          <w:lang w:eastAsia="ko-KR"/>
        </w:rPr>
        <w:t xml:space="preserve">Table </w:t>
      </w:r>
      <w:r>
        <w:rPr>
          <w:rFonts w:eastAsia="맑은 고딕"/>
          <w:b/>
          <w:lang w:eastAsia="ko-KR"/>
        </w:rPr>
        <w:t>2</w:t>
      </w:r>
      <w:r>
        <w:rPr>
          <w:rFonts w:eastAsia="맑은 고딕"/>
          <w:lang w:eastAsia="ko-KR"/>
        </w:rPr>
        <w:t xml:space="preserve">. Channel Code Parameters for </w:t>
      </w:r>
      <w:r w:rsidR="00C7366F">
        <w:rPr>
          <w:rFonts w:eastAsia="맑은 고딕"/>
          <w:lang w:eastAsia="ko-KR"/>
        </w:rPr>
        <w:t>LDPC, Polar, and PC-Polar Codes</w:t>
      </w:r>
    </w:p>
    <w:tbl>
      <w:tblPr>
        <w:tblStyle w:val="af7"/>
        <w:tblW w:w="9623" w:type="dxa"/>
        <w:tblLook w:val="04A0" w:firstRow="1" w:lastRow="0" w:firstColumn="1" w:lastColumn="0" w:noHBand="0" w:noVBand="1"/>
      </w:tblPr>
      <w:tblGrid>
        <w:gridCol w:w="2407"/>
        <w:gridCol w:w="2404"/>
        <w:gridCol w:w="2404"/>
        <w:gridCol w:w="2408"/>
      </w:tblGrid>
      <w:tr w:rsidR="00583BB1" w:rsidTr="003A24FE">
        <w:trPr>
          <w:trHeight w:val="425"/>
        </w:trPr>
        <w:tc>
          <w:tcPr>
            <w:tcW w:w="2407" w:type="dxa"/>
            <w:shd w:val="clear" w:color="auto" w:fill="FFE599" w:themeFill="accent4" w:themeFillTint="66"/>
            <w:vAlign w:val="center"/>
          </w:tcPr>
          <w:p w:rsidR="00583BB1" w:rsidRPr="00A60567" w:rsidRDefault="00583BB1" w:rsidP="00F364A2">
            <w:pPr>
              <w:spacing w:after="0"/>
              <w:jc w:val="center"/>
              <w:rPr>
                <w:rFonts w:eastAsia="맑은 고딕"/>
                <w:lang w:val="en-US" w:eastAsia="ko-KR"/>
              </w:rPr>
            </w:pPr>
            <w:r w:rsidRPr="00A60567">
              <w:rPr>
                <w:rFonts w:eastAsia="맑은 고딕" w:hint="eastAsia"/>
                <w:lang w:val="en-US" w:eastAsia="ko-KR"/>
              </w:rPr>
              <w:t>Parameter</w:t>
            </w:r>
          </w:p>
        </w:tc>
        <w:tc>
          <w:tcPr>
            <w:tcW w:w="2404" w:type="dxa"/>
            <w:shd w:val="clear" w:color="auto" w:fill="FFE599" w:themeFill="accent4" w:themeFillTint="66"/>
            <w:vAlign w:val="center"/>
          </w:tcPr>
          <w:p w:rsidR="00583BB1" w:rsidRPr="00A60567" w:rsidRDefault="00583BB1" w:rsidP="00583BB1">
            <w:pPr>
              <w:spacing w:after="0"/>
              <w:jc w:val="center"/>
              <w:rPr>
                <w:rFonts w:eastAsia="맑은 고딕"/>
                <w:lang w:val="en-US" w:eastAsia="ko-KR"/>
              </w:rPr>
            </w:pPr>
            <w:r>
              <w:rPr>
                <w:rFonts w:eastAsia="맑은 고딕"/>
                <w:lang w:val="en-US" w:eastAsia="ko-KR"/>
              </w:rPr>
              <w:t>LDPC</w:t>
            </w:r>
          </w:p>
        </w:tc>
        <w:tc>
          <w:tcPr>
            <w:tcW w:w="2404" w:type="dxa"/>
            <w:shd w:val="clear" w:color="auto" w:fill="FFE599" w:themeFill="accent4" w:themeFillTint="66"/>
            <w:vAlign w:val="center"/>
          </w:tcPr>
          <w:p w:rsidR="00583BB1" w:rsidRPr="00A60567" w:rsidRDefault="00BA3A2C" w:rsidP="00583BB1">
            <w:pPr>
              <w:spacing w:after="0"/>
              <w:jc w:val="center"/>
              <w:rPr>
                <w:rFonts w:eastAsia="맑은 고딕"/>
                <w:lang w:val="en-US" w:eastAsia="ko-KR"/>
              </w:rPr>
            </w:pPr>
            <w:r>
              <w:rPr>
                <w:rFonts w:eastAsia="맑은 고딕"/>
                <w:lang w:val="en-US" w:eastAsia="ko-KR"/>
              </w:rPr>
              <w:t>CA-</w:t>
            </w:r>
            <w:r w:rsidR="00583BB1">
              <w:rPr>
                <w:rFonts w:eastAsia="맑은 고딕"/>
                <w:lang w:val="en-US" w:eastAsia="ko-KR"/>
              </w:rPr>
              <w:t>Polar</w:t>
            </w:r>
          </w:p>
        </w:tc>
        <w:tc>
          <w:tcPr>
            <w:tcW w:w="2408" w:type="dxa"/>
            <w:shd w:val="clear" w:color="auto" w:fill="FFE599" w:themeFill="accent4" w:themeFillTint="66"/>
            <w:vAlign w:val="center"/>
          </w:tcPr>
          <w:p w:rsidR="00583BB1" w:rsidRDefault="00583BB1" w:rsidP="00583BB1">
            <w:pPr>
              <w:spacing w:after="0"/>
              <w:jc w:val="center"/>
              <w:rPr>
                <w:rFonts w:eastAsia="맑은 고딕"/>
                <w:lang w:val="en-US" w:eastAsia="ko-KR"/>
              </w:rPr>
            </w:pPr>
            <w:r>
              <w:rPr>
                <w:rFonts w:eastAsia="맑은 고딕" w:hint="eastAsia"/>
                <w:lang w:val="en-US" w:eastAsia="ko-KR"/>
              </w:rPr>
              <w:t>PC-Polar</w:t>
            </w:r>
          </w:p>
        </w:tc>
      </w:tr>
      <w:tr w:rsidR="00583BB1" w:rsidTr="00952E3B">
        <w:trPr>
          <w:trHeight w:val="425"/>
        </w:trPr>
        <w:tc>
          <w:tcPr>
            <w:tcW w:w="2407" w:type="dxa"/>
            <w:vAlign w:val="center"/>
          </w:tcPr>
          <w:p w:rsidR="00583BB1" w:rsidRPr="00A60567" w:rsidRDefault="00193751" w:rsidP="00F364A2">
            <w:pPr>
              <w:spacing w:after="0"/>
              <w:jc w:val="center"/>
              <w:rPr>
                <w:rFonts w:eastAsia="맑은 고딕"/>
                <w:lang w:val="en-US" w:eastAsia="ko-KR"/>
              </w:rPr>
            </w:pPr>
            <w:r>
              <w:rPr>
                <w:rFonts w:eastAsia="맑은 고딕"/>
                <w:lang w:val="en-US" w:eastAsia="ko-KR"/>
              </w:rPr>
              <w:t>Code construction</w:t>
            </w:r>
          </w:p>
        </w:tc>
        <w:tc>
          <w:tcPr>
            <w:tcW w:w="2404" w:type="dxa"/>
            <w:vAlign w:val="center"/>
          </w:tcPr>
          <w:p w:rsidR="00583BB1" w:rsidRPr="00ED15E1" w:rsidRDefault="00583BB1" w:rsidP="00583BB1">
            <w:pPr>
              <w:spacing w:after="0"/>
              <w:jc w:val="center"/>
              <w:rPr>
                <w:rFonts w:eastAsia="맑은 고딕"/>
                <w:lang w:val="en-US" w:eastAsia="ko-KR"/>
              </w:rPr>
            </w:pPr>
            <w:r>
              <w:rPr>
                <w:rFonts w:eastAsia="맑은 고딕"/>
                <w:lang w:val="en-US" w:eastAsia="ko-KR"/>
              </w:rPr>
              <w:t>RC-</w:t>
            </w:r>
            <w:r>
              <w:rPr>
                <w:rFonts w:eastAsia="맑은 고딕" w:hint="eastAsia"/>
                <w:lang w:val="en-US" w:eastAsia="ko-KR"/>
              </w:rPr>
              <w:t>LDPC codes</w:t>
            </w:r>
            <w:r w:rsidR="0044467A">
              <w:rPr>
                <w:rFonts w:eastAsia="맑은 고딕"/>
                <w:lang w:val="en-US" w:eastAsia="ko-KR"/>
              </w:rPr>
              <w:br/>
              <w:t>extended to rate 1/5</w:t>
            </w:r>
            <w:r w:rsidR="00BA13B2">
              <w:rPr>
                <w:rFonts w:eastAsia="맑은 고딕"/>
                <w:lang w:val="en-US" w:eastAsia="ko-KR"/>
              </w:rPr>
              <w:t xml:space="preserve"> [1]</w:t>
            </w:r>
          </w:p>
        </w:tc>
        <w:tc>
          <w:tcPr>
            <w:tcW w:w="2404" w:type="dxa"/>
            <w:vAlign w:val="center"/>
          </w:tcPr>
          <w:p w:rsidR="00583BB1" w:rsidRPr="00ED15E1" w:rsidRDefault="00583BB1" w:rsidP="00583BB1">
            <w:pPr>
              <w:spacing w:after="0"/>
              <w:jc w:val="center"/>
              <w:rPr>
                <w:rFonts w:eastAsia="맑은 고딕"/>
                <w:lang w:val="en-US" w:eastAsia="ko-KR"/>
              </w:rPr>
            </w:pPr>
            <w:r>
              <w:rPr>
                <w:rFonts w:eastAsia="맑은 고딕" w:hint="eastAsia"/>
                <w:lang w:val="en-US" w:eastAsia="ko-KR"/>
              </w:rPr>
              <w:t>Polar codes</w:t>
            </w:r>
            <w:r>
              <w:rPr>
                <w:rFonts w:eastAsia="맑은 고딕"/>
                <w:lang w:val="en-US" w:eastAsia="ko-KR"/>
              </w:rPr>
              <w:t xml:space="preserve"> [2]</w:t>
            </w:r>
          </w:p>
        </w:tc>
        <w:tc>
          <w:tcPr>
            <w:tcW w:w="2406" w:type="dxa"/>
            <w:vAlign w:val="center"/>
          </w:tcPr>
          <w:p w:rsidR="00583BB1" w:rsidRDefault="002B0644" w:rsidP="00583BB1">
            <w:pPr>
              <w:spacing w:after="0"/>
              <w:jc w:val="center"/>
              <w:rPr>
                <w:rFonts w:eastAsia="맑은 고딕"/>
                <w:lang w:val="en-US" w:eastAsia="ko-KR"/>
              </w:rPr>
            </w:pPr>
            <w:r>
              <w:rPr>
                <w:rFonts w:eastAsia="맑은 고딕"/>
                <w:lang w:val="en-US" w:eastAsia="ko-KR"/>
              </w:rPr>
              <w:t>PC-</w:t>
            </w:r>
            <w:r w:rsidR="00583BB1">
              <w:rPr>
                <w:rFonts w:eastAsia="맑은 고딕" w:hint="eastAsia"/>
                <w:lang w:val="en-US" w:eastAsia="ko-KR"/>
              </w:rPr>
              <w:t>polar codes [3]</w:t>
            </w:r>
          </w:p>
        </w:tc>
      </w:tr>
      <w:tr w:rsidR="00583BB1" w:rsidTr="00952E3B">
        <w:trPr>
          <w:trHeight w:val="425"/>
        </w:trPr>
        <w:tc>
          <w:tcPr>
            <w:tcW w:w="2407" w:type="dxa"/>
            <w:vAlign w:val="center"/>
          </w:tcPr>
          <w:p w:rsidR="00583BB1" w:rsidRPr="00A60567" w:rsidRDefault="00583BB1" w:rsidP="00F364A2">
            <w:pPr>
              <w:spacing w:after="0"/>
              <w:jc w:val="center"/>
              <w:rPr>
                <w:rFonts w:eastAsia="맑은 고딕"/>
                <w:lang w:val="en-US" w:eastAsia="ko-KR"/>
              </w:rPr>
            </w:pPr>
            <w:r w:rsidRPr="00A60567">
              <w:rPr>
                <w:rFonts w:eastAsia="맑은 고딕"/>
                <w:lang w:val="en-US" w:eastAsia="ko-KR"/>
              </w:rPr>
              <w:t>Decoding algorithm</w:t>
            </w:r>
          </w:p>
        </w:tc>
        <w:tc>
          <w:tcPr>
            <w:tcW w:w="2404" w:type="dxa"/>
            <w:vAlign w:val="center"/>
          </w:tcPr>
          <w:p w:rsidR="00583BB1" w:rsidRPr="00ED15E1" w:rsidRDefault="00583BB1" w:rsidP="00583BB1">
            <w:pPr>
              <w:spacing w:after="0"/>
              <w:jc w:val="center"/>
              <w:rPr>
                <w:rFonts w:eastAsia="맑은 고딕"/>
                <w:lang w:val="en-US" w:eastAsia="ko-KR"/>
              </w:rPr>
            </w:pPr>
            <w:r>
              <w:rPr>
                <w:rFonts w:eastAsia="맑은 고딕"/>
                <w:lang w:val="en-US" w:eastAsia="ko-KR"/>
              </w:rPr>
              <w:t>Layered AMS</w:t>
            </w:r>
          </w:p>
        </w:tc>
        <w:tc>
          <w:tcPr>
            <w:tcW w:w="2404" w:type="dxa"/>
            <w:vAlign w:val="center"/>
          </w:tcPr>
          <w:p w:rsidR="00583BB1" w:rsidRPr="00ED15E1" w:rsidRDefault="00583BB1" w:rsidP="00583BB1">
            <w:pPr>
              <w:spacing w:after="0"/>
              <w:jc w:val="center"/>
              <w:rPr>
                <w:rFonts w:eastAsia="맑은 고딕"/>
                <w:lang w:val="en-US" w:eastAsia="ko-KR"/>
              </w:rPr>
            </w:pPr>
            <w:r>
              <w:rPr>
                <w:rFonts w:eastAsia="맑은 고딕"/>
                <w:lang w:val="en-US" w:eastAsia="ko-KR"/>
              </w:rPr>
              <w:t>CRC-aided SCL</w:t>
            </w:r>
          </w:p>
        </w:tc>
        <w:tc>
          <w:tcPr>
            <w:tcW w:w="2406" w:type="dxa"/>
            <w:vAlign w:val="center"/>
          </w:tcPr>
          <w:p w:rsidR="00583BB1" w:rsidRDefault="00583BB1" w:rsidP="00583BB1">
            <w:pPr>
              <w:spacing w:after="0"/>
              <w:jc w:val="center"/>
              <w:rPr>
                <w:rFonts w:eastAsia="맑은 고딕"/>
                <w:lang w:val="en-US" w:eastAsia="ko-KR"/>
              </w:rPr>
            </w:pPr>
            <w:r>
              <w:rPr>
                <w:rFonts w:eastAsia="맑은 고딕" w:hint="eastAsia"/>
                <w:lang w:val="en-US" w:eastAsia="ko-KR"/>
              </w:rPr>
              <w:t>PC-&amp;-CRC-aided SCL</w:t>
            </w:r>
          </w:p>
        </w:tc>
      </w:tr>
      <w:tr w:rsidR="00583BB1" w:rsidTr="00952E3B">
        <w:trPr>
          <w:trHeight w:val="425"/>
        </w:trPr>
        <w:tc>
          <w:tcPr>
            <w:tcW w:w="2407" w:type="dxa"/>
            <w:vAlign w:val="center"/>
          </w:tcPr>
          <w:p w:rsidR="00583BB1" w:rsidRPr="00A60567" w:rsidRDefault="00583BB1" w:rsidP="00F364A2">
            <w:pPr>
              <w:spacing w:after="0"/>
              <w:jc w:val="center"/>
              <w:rPr>
                <w:rFonts w:eastAsia="맑은 고딕"/>
                <w:lang w:val="en-US" w:eastAsia="ko-KR"/>
              </w:rPr>
            </w:pPr>
            <w:r w:rsidRPr="00A60567">
              <w:rPr>
                <w:rFonts w:eastAsia="맑은 고딕" w:hint="eastAsia"/>
                <w:lang w:val="en-US" w:eastAsia="ko-KR"/>
              </w:rPr>
              <w:t>Max iteration</w:t>
            </w:r>
          </w:p>
        </w:tc>
        <w:tc>
          <w:tcPr>
            <w:tcW w:w="2404" w:type="dxa"/>
            <w:vAlign w:val="center"/>
          </w:tcPr>
          <w:p w:rsidR="00583BB1" w:rsidRPr="00ED15E1" w:rsidRDefault="00583BB1" w:rsidP="00583BB1">
            <w:pPr>
              <w:spacing w:after="0"/>
              <w:jc w:val="center"/>
              <w:rPr>
                <w:rFonts w:eastAsia="맑은 고딕"/>
                <w:lang w:val="en-US" w:eastAsia="ko-KR"/>
              </w:rPr>
            </w:pPr>
            <w:r>
              <w:rPr>
                <w:rFonts w:eastAsia="맑은 고딕" w:hint="eastAsia"/>
                <w:lang w:val="en-US" w:eastAsia="ko-KR"/>
              </w:rPr>
              <w:t>50</w:t>
            </w:r>
          </w:p>
        </w:tc>
        <w:tc>
          <w:tcPr>
            <w:tcW w:w="2404" w:type="dxa"/>
            <w:vAlign w:val="center"/>
          </w:tcPr>
          <w:p w:rsidR="00583BB1" w:rsidRPr="00ED15E1" w:rsidRDefault="00583BB1" w:rsidP="00583BB1">
            <w:pPr>
              <w:spacing w:after="0"/>
              <w:jc w:val="center"/>
              <w:rPr>
                <w:rFonts w:eastAsia="맑은 고딕"/>
                <w:lang w:val="en-US" w:eastAsia="ko-KR"/>
              </w:rPr>
            </w:pPr>
            <w:r>
              <w:rPr>
                <w:rFonts w:eastAsia="맑은 고딕" w:hint="eastAsia"/>
                <w:lang w:val="en-US" w:eastAsia="ko-KR"/>
              </w:rPr>
              <w:t>-</w:t>
            </w:r>
          </w:p>
        </w:tc>
        <w:tc>
          <w:tcPr>
            <w:tcW w:w="2406" w:type="dxa"/>
            <w:vAlign w:val="center"/>
          </w:tcPr>
          <w:p w:rsidR="00583BB1" w:rsidRDefault="004E1F00" w:rsidP="00583BB1">
            <w:pPr>
              <w:spacing w:after="0"/>
              <w:jc w:val="center"/>
              <w:rPr>
                <w:rFonts w:eastAsia="맑은 고딕"/>
                <w:lang w:val="en-US" w:eastAsia="ko-KR"/>
              </w:rPr>
            </w:pPr>
            <w:r>
              <w:rPr>
                <w:rFonts w:eastAsia="맑은 고딕" w:hint="eastAsia"/>
                <w:lang w:val="en-US" w:eastAsia="ko-KR"/>
              </w:rPr>
              <w:t>-</w:t>
            </w:r>
          </w:p>
        </w:tc>
      </w:tr>
      <w:tr w:rsidR="00583BB1" w:rsidTr="00952E3B">
        <w:trPr>
          <w:trHeight w:val="425"/>
        </w:trPr>
        <w:tc>
          <w:tcPr>
            <w:tcW w:w="2407" w:type="dxa"/>
            <w:vAlign w:val="center"/>
          </w:tcPr>
          <w:p w:rsidR="00583BB1" w:rsidRPr="00A60567" w:rsidRDefault="00583BB1" w:rsidP="00F364A2">
            <w:pPr>
              <w:spacing w:after="0"/>
              <w:jc w:val="center"/>
              <w:rPr>
                <w:rFonts w:eastAsia="맑은 고딕"/>
                <w:lang w:val="en-US" w:eastAsia="ko-KR"/>
              </w:rPr>
            </w:pPr>
            <w:r w:rsidRPr="00A60567">
              <w:rPr>
                <w:rFonts w:eastAsia="맑은 고딕" w:hint="eastAsia"/>
                <w:lang w:val="en-US" w:eastAsia="ko-KR"/>
              </w:rPr>
              <w:t>List size</w:t>
            </w:r>
          </w:p>
        </w:tc>
        <w:tc>
          <w:tcPr>
            <w:tcW w:w="2404" w:type="dxa"/>
            <w:vAlign w:val="center"/>
          </w:tcPr>
          <w:p w:rsidR="00583BB1" w:rsidRPr="00ED15E1" w:rsidRDefault="00583BB1" w:rsidP="00583BB1">
            <w:pPr>
              <w:spacing w:after="0"/>
              <w:jc w:val="center"/>
              <w:rPr>
                <w:rFonts w:eastAsia="맑은 고딕"/>
                <w:lang w:val="en-US" w:eastAsia="ko-KR"/>
              </w:rPr>
            </w:pPr>
            <w:r>
              <w:rPr>
                <w:rFonts w:eastAsia="맑은 고딕" w:hint="eastAsia"/>
                <w:lang w:val="en-US" w:eastAsia="ko-KR"/>
              </w:rPr>
              <w:t>-</w:t>
            </w:r>
          </w:p>
        </w:tc>
        <w:tc>
          <w:tcPr>
            <w:tcW w:w="2404" w:type="dxa"/>
            <w:vAlign w:val="center"/>
          </w:tcPr>
          <w:p w:rsidR="00583BB1" w:rsidRPr="00ED15E1" w:rsidRDefault="00583BB1" w:rsidP="00583BB1">
            <w:pPr>
              <w:spacing w:after="0"/>
              <w:jc w:val="center"/>
              <w:rPr>
                <w:rFonts w:eastAsia="맑은 고딕"/>
                <w:lang w:val="en-US" w:eastAsia="ko-KR"/>
              </w:rPr>
            </w:pPr>
            <w:r>
              <w:rPr>
                <w:rFonts w:eastAsia="맑은 고딕" w:hint="eastAsia"/>
                <w:lang w:val="en-US" w:eastAsia="ko-KR"/>
              </w:rPr>
              <w:t>32</w:t>
            </w:r>
          </w:p>
        </w:tc>
        <w:tc>
          <w:tcPr>
            <w:tcW w:w="2406" w:type="dxa"/>
            <w:vAlign w:val="center"/>
          </w:tcPr>
          <w:p w:rsidR="00583BB1" w:rsidRDefault="00583BB1" w:rsidP="00583BB1">
            <w:pPr>
              <w:spacing w:after="0"/>
              <w:jc w:val="center"/>
              <w:rPr>
                <w:rFonts w:eastAsia="맑은 고딕"/>
                <w:lang w:val="en-US" w:eastAsia="ko-KR"/>
              </w:rPr>
            </w:pPr>
            <w:r>
              <w:rPr>
                <w:rFonts w:eastAsia="맑은 고딕" w:hint="eastAsia"/>
                <w:lang w:val="en-US" w:eastAsia="ko-KR"/>
              </w:rPr>
              <w:t>32</w:t>
            </w:r>
          </w:p>
        </w:tc>
      </w:tr>
      <w:tr w:rsidR="002B0644" w:rsidTr="00952E3B">
        <w:trPr>
          <w:trHeight w:val="425"/>
        </w:trPr>
        <w:tc>
          <w:tcPr>
            <w:tcW w:w="2407" w:type="dxa"/>
            <w:vAlign w:val="center"/>
          </w:tcPr>
          <w:p w:rsidR="002B0644" w:rsidRPr="00A60567" w:rsidRDefault="002B0644" w:rsidP="00F364A2">
            <w:pPr>
              <w:spacing w:after="0"/>
              <w:jc w:val="center"/>
              <w:rPr>
                <w:rFonts w:eastAsia="맑은 고딕"/>
                <w:lang w:val="en-US" w:eastAsia="ko-KR"/>
              </w:rPr>
            </w:pPr>
            <w:r w:rsidRPr="00A60567">
              <w:rPr>
                <w:rFonts w:eastAsia="맑은 고딕" w:hint="eastAsia"/>
                <w:lang w:val="en-US" w:eastAsia="ko-KR"/>
              </w:rPr>
              <w:t>Information bits</w:t>
            </w:r>
            <w:r w:rsidRPr="00A60567">
              <w:rPr>
                <w:rFonts w:eastAsia="맑은 고딕"/>
                <w:lang w:val="en-US" w:eastAsia="ko-KR"/>
              </w:rPr>
              <w:t xml:space="preserve"> </w:t>
            </w:r>
            <m:oMath>
              <m:r>
                <m:rPr>
                  <m:sty m:val="p"/>
                </m:rPr>
                <w:rPr>
                  <w:rFonts w:ascii="Cambria Math" w:eastAsia="맑은 고딕" w:hAnsi="Cambria Math"/>
                  <w:lang w:val="en-US" w:eastAsia="ko-KR"/>
                </w:rPr>
                <m:t>(</m:t>
              </m:r>
              <m:r>
                <w:rPr>
                  <w:rFonts w:ascii="Cambria Math" w:eastAsia="맑은 고딕" w:hAnsi="Cambria Math"/>
                  <w:lang w:val="en-US" w:eastAsia="ko-KR"/>
                </w:rPr>
                <m:t>K</m:t>
              </m:r>
              <m:r>
                <m:rPr>
                  <m:sty m:val="p"/>
                </m:rPr>
                <w:rPr>
                  <w:rFonts w:ascii="Cambria Math" w:eastAsia="맑은 고딕" w:hAnsi="Cambria Math"/>
                  <w:lang w:val="en-US" w:eastAsia="ko-KR"/>
                </w:rPr>
                <m:t>)</m:t>
              </m:r>
            </m:oMath>
          </w:p>
        </w:tc>
        <w:tc>
          <w:tcPr>
            <w:tcW w:w="7216" w:type="dxa"/>
            <w:gridSpan w:val="3"/>
            <w:vAlign w:val="center"/>
          </w:tcPr>
          <w:p w:rsidR="002B0644" w:rsidRDefault="002B0644" w:rsidP="00583BB1">
            <w:pPr>
              <w:spacing w:after="0"/>
              <w:jc w:val="center"/>
              <w:rPr>
                <w:rFonts w:eastAsia="맑은 고딕"/>
                <w:lang w:val="en-US" w:eastAsia="ko-KR"/>
              </w:rPr>
            </w:pPr>
            <w:r>
              <w:rPr>
                <w:rFonts w:eastAsia="맑은 고딕" w:hint="eastAsia"/>
                <w:lang w:val="en-US" w:eastAsia="ko-KR"/>
              </w:rPr>
              <w:t>1</w:t>
            </w:r>
            <w:r>
              <w:rPr>
                <w:rFonts w:eastAsia="맑은 고딕"/>
                <w:lang w:val="en-US" w:eastAsia="ko-KR"/>
              </w:rPr>
              <w:t>00, 200, 300, 400, 500</w:t>
            </w:r>
          </w:p>
        </w:tc>
      </w:tr>
      <w:tr w:rsidR="002B0644" w:rsidTr="00952E3B">
        <w:trPr>
          <w:trHeight w:val="425"/>
        </w:trPr>
        <w:tc>
          <w:tcPr>
            <w:tcW w:w="2407" w:type="dxa"/>
            <w:vAlign w:val="center"/>
          </w:tcPr>
          <w:p w:rsidR="002B0644" w:rsidRPr="00A60567" w:rsidRDefault="002B0644" w:rsidP="00F364A2">
            <w:pPr>
              <w:spacing w:after="0"/>
              <w:jc w:val="center"/>
              <w:rPr>
                <w:rFonts w:eastAsia="맑은 고딕"/>
                <w:lang w:val="en-US" w:eastAsia="ko-KR"/>
              </w:rPr>
            </w:pPr>
            <w:r>
              <w:rPr>
                <w:rFonts w:eastAsia="맑은 고딕" w:hint="eastAsia"/>
                <w:lang w:val="en-US" w:eastAsia="ko-KR"/>
              </w:rPr>
              <w:t>Code</w:t>
            </w:r>
            <w:r>
              <w:rPr>
                <w:rFonts w:eastAsia="맑은 고딕"/>
                <w:lang w:val="en-US" w:eastAsia="ko-KR"/>
              </w:rPr>
              <w:t xml:space="preserve"> </w:t>
            </w:r>
            <w:r>
              <w:rPr>
                <w:rFonts w:eastAsia="맑은 고딕" w:hint="eastAsia"/>
                <w:lang w:val="en-US" w:eastAsia="ko-KR"/>
              </w:rPr>
              <w:t xml:space="preserve">rate </w:t>
            </w:r>
            <m:oMath>
              <m:r>
                <m:rPr>
                  <m:sty m:val="p"/>
                </m:rPr>
                <w:rPr>
                  <w:rFonts w:ascii="Cambria Math" w:eastAsia="맑은 고딕" w:hAnsi="Cambria Math"/>
                  <w:lang w:val="en-US" w:eastAsia="ko-KR"/>
                </w:rPr>
                <m:t>(</m:t>
              </m:r>
              <m:r>
                <w:rPr>
                  <w:rFonts w:ascii="Cambria Math" w:eastAsia="맑은 고딕" w:hAnsi="Cambria Math"/>
                  <w:lang w:val="en-US" w:eastAsia="ko-KR"/>
                </w:rPr>
                <m:t>R</m:t>
              </m:r>
              <m:r>
                <m:rPr>
                  <m:sty m:val="p"/>
                </m:rPr>
                <w:rPr>
                  <w:rFonts w:ascii="Cambria Math" w:eastAsia="맑은 고딕" w:hAnsi="Cambria Math"/>
                  <w:lang w:val="en-US" w:eastAsia="ko-KR"/>
                </w:rPr>
                <m:t>)</m:t>
              </m:r>
            </m:oMath>
          </w:p>
        </w:tc>
        <w:tc>
          <w:tcPr>
            <w:tcW w:w="7216" w:type="dxa"/>
            <w:gridSpan w:val="3"/>
            <w:vAlign w:val="center"/>
          </w:tcPr>
          <w:p w:rsidR="002B0644" w:rsidRDefault="002B0644" w:rsidP="00583BB1">
            <w:pPr>
              <w:spacing w:after="0"/>
              <w:jc w:val="center"/>
              <w:rPr>
                <w:rFonts w:eastAsia="맑은 고딕"/>
                <w:lang w:val="en-US" w:eastAsia="ko-KR"/>
              </w:rPr>
            </w:pPr>
            <w:r>
              <w:rPr>
                <w:rFonts w:eastAsia="맑은 고딕" w:hint="eastAsia"/>
                <w:lang w:val="en-US" w:eastAsia="ko-KR"/>
              </w:rPr>
              <w:t>1/5, 1/3, 2/5, 1/2, 2/3, 3/4, 5/6</w:t>
            </w:r>
          </w:p>
        </w:tc>
      </w:tr>
      <w:tr w:rsidR="002B0644" w:rsidTr="00952E3B">
        <w:trPr>
          <w:trHeight w:val="425"/>
        </w:trPr>
        <w:tc>
          <w:tcPr>
            <w:tcW w:w="2407" w:type="dxa"/>
            <w:vAlign w:val="center"/>
          </w:tcPr>
          <w:p w:rsidR="002B0644" w:rsidRPr="00A60567" w:rsidRDefault="002B0644" w:rsidP="00F364A2">
            <w:pPr>
              <w:spacing w:after="0"/>
              <w:jc w:val="center"/>
              <w:rPr>
                <w:rFonts w:eastAsia="맑은 고딕"/>
                <w:lang w:val="en-US" w:eastAsia="ko-KR"/>
              </w:rPr>
            </w:pPr>
            <w:r w:rsidRPr="00A60567">
              <w:rPr>
                <w:rFonts w:eastAsia="맑은 고딕" w:hint="eastAsia"/>
                <w:lang w:val="en-US" w:eastAsia="ko-KR"/>
              </w:rPr>
              <w:t>CRC bits</w:t>
            </w:r>
            <w:r w:rsidRPr="00A60567">
              <w:rPr>
                <w:rFonts w:eastAsia="맑은 고딕"/>
                <w:lang w:val="en-US" w:eastAsia="ko-KR"/>
              </w:rPr>
              <w:t xml:space="preserve"> </w:t>
            </w:r>
            <m:oMath>
              <m:r>
                <m:rPr>
                  <m:sty m:val="p"/>
                </m:rPr>
                <w:rPr>
                  <w:rFonts w:ascii="Cambria Math" w:eastAsia="맑은 고딕" w:hAnsi="Cambria Math"/>
                  <w:lang w:val="en-US" w:eastAsia="ko-KR"/>
                </w:rPr>
                <m:t>(</m:t>
              </m:r>
              <m:sSub>
                <m:sSubPr>
                  <m:ctrlPr>
                    <w:rPr>
                      <w:rFonts w:ascii="Cambria Math" w:eastAsia="맑은 고딕" w:hAnsi="Cambria Math"/>
                      <w:i/>
                      <w:lang w:val="en-US" w:eastAsia="ko-KR"/>
                    </w:rPr>
                  </m:ctrlPr>
                </m:sSubPr>
                <m:e>
                  <m:r>
                    <w:rPr>
                      <w:rFonts w:ascii="Cambria Math" w:eastAsia="맑은 고딕" w:hAnsi="Cambria Math"/>
                      <w:lang w:val="en-US" w:eastAsia="ko-KR"/>
                    </w:rPr>
                    <m:t>K</m:t>
                  </m:r>
                </m:e>
                <m:sub>
                  <m:r>
                    <m:rPr>
                      <m:sty m:val="p"/>
                    </m:rPr>
                    <w:rPr>
                      <w:rFonts w:ascii="Cambria Math" w:eastAsia="맑은 고딕" w:hAnsi="Cambria Math"/>
                      <w:lang w:val="en-US" w:eastAsia="ko-KR"/>
                    </w:rPr>
                    <m:t>CRC</m:t>
                  </m:r>
                </m:sub>
              </m:sSub>
              <m:r>
                <m:rPr>
                  <m:sty m:val="p"/>
                </m:rPr>
                <w:rPr>
                  <w:rFonts w:ascii="Cambria Math" w:eastAsia="맑은 고딕" w:hAnsi="Cambria Math"/>
                  <w:lang w:val="en-US" w:eastAsia="ko-KR"/>
                </w:rPr>
                <m:t>)</m:t>
              </m:r>
            </m:oMath>
          </w:p>
        </w:tc>
        <w:tc>
          <w:tcPr>
            <w:tcW w:w="2404" w:type="dxa"/>
            <w:vAlign w:val="center"/>
          </w:tcPr>
          <w:p w:rsidR="002B0644" w:rsidRDefault="002B0644" w:rsidP="00583BB1">
            <w:pPr>
              <w:spacing w:after="0"/>
              <w:jc w:val="center"/>
              <w:rPr>
                <w:rFonts w:eastAsia="맑은 고딕"/>
                <w:lang w:val="en-US" w:eastAsia="ko-KR"/>
              </w:rPr>
            </w:pPr>
            <w:r>
              <w:rPr>
                <w:rFonts w:eastAsia="맑은 고딕" w:hint="eastAsia"/>
                <w:lang w:val="en-US" w:eastAsia="ko-KR"/>
              </w:rPr>
              <w:t>0</w:t>
            </w:r>
          </w:p>
        </w:tc>
        <w:tc>
          <w:tcPr>
            <w:tcW w:w="4811" w:type="dxa"/>
            <w:gridSpan w:val="2"/>
            <w:vAlign w:val="center"/>
          </w:tcPr>
          <w:p w:rsidR="002B0644" w:rsidRDefault="002B0644" w:rsidP="00583BB1">
            <w:pPr>
              <w:spacing w:after="0"/>
              <w:jc w:val="center"/>
              <w:rPr>
                <w:rFonts w:eastAsia="맑은 고딕"/>
                <w:lang w:val="en-US" w:eastAsia="ko-KR"/>
              </w:rPr>
            </w:pPr>
            <w:r>
              <w:rPr>
                <w:rFonts w:eastAsia="맑은 고딕" w:hint="eastAsia"/>
                <w:lang w:val="en-US" w:eastAsia="ko-KR"/>
              </w:rPr>
              <w:t>8</w:t>
            </w:r>
          </w:p>
        </w:tc>
      </w:tr>
      <w:tr w:rsidR="003A24FE" w:rsidTr="004547DF">
        <w:trPr>
          <w:trHeight w:val="425"/>
        </w:trPr>
        <w:tc>
          <w:tcPr>
            <w:tcW w:w="2407" w:type="dxa"/>
            <w:vAlign w:val="center"/>
          </w:tcPr>
          <w:p w:rsidR="003A24FE" w:rsidRPr="00A60567" w:rsidRDefault="003A24FE" w:rsidP="003A24FE">
            <w:pPr>
              <w:spacing w:after="0"/>
              <w:jc w:val="center"/>
              <w:rPr>
                <w:rFonts w:eastAsia="맑은 고딕"/>
                <w:lang w:val="en-US" w:eastAsia="ko-KR"/>
              </w:rPr>
            </w:pPr>
            <w:r>
              <w:rPr>
                <w:rFonts w:eastAsia="맑은 고딕" w:hint="eastAsia"/>
                <w:lang w:val="en-US" w:eastAsia="ko-KR"/>
              </w:rPr>
              <w:t>Interleaver</w:t>
            </w:r>
          </w:p>
        </w:tc>
        <w:tc>
          <w:tcPr>
            <w:tcW w:w="7216" w:type="dxa"/>
            <w:gridSpan w:val="3"/>
            <w:vAlign w:val="center"/>
          </w:tcPr>
          <w:p w:rsidR="003A24FE" w:rsidRDefault="003A24FE" w:rsidP="003A24FE">
            <w:pPr>
              <w:spacing w:after="0"/>
              <w:jc w:val="center"/>
              <w:rPr>
                <w:rFonts w:eastAsia="맑은 고딕"/>
                <w:lang w:val="en-US" w:eastAsia="ko-KR"/>
              </w:rPr>
            </w:pPr>
            <w:r>
              <w:rPr>
                <w:rFonts w:eastAsia="맑은 고딕" w:hint="eastAsia"/>
                <w:lang w:val="en-US" w:eastAsia="ko-KR"/>
              </w:rPr>
              <w:t>No interleaver</w:t>
            </w:r>
          </w:p>
        </w:tc>
      </w:tr>
    </w:tbl>
    <w:p w:rsidR="00D0011C" w:rsidRDefault="00D0011C">
      <w:pPr>
        <w:overflowPunct/>
        <w:autoSpaceDE/>
        <w:autoSpaceDN/>
        <w:adjustRightInd/>
        <w:spacing w:after="0"/>
        <w:textAlignment w:val="auto"/>
        <w:rPr>
          <w:rFonts w:eastAsia="맑은 고딕"/>
          <w:lang w:eastAsia="ko-KR"/>
        </w:rPr>
      </w:pPr>
    </w:p>
    <w:p w:rsidR="00A70D96" w:rsidRDefault="00A70D96">
      <w:pPr>
        <w:overflowPunct/>
        <w:autoSpaceDE/>
        <w:autoSpaceDN/>
        <w:adjustRightInd/>
        <w:spacing w:after="0"/>
        <w:textAlignment w:val="auto"/>
        <w:rPr>
          <w:rFonts w:eastAsia="맑은 고딕"/>
          <w:lang w:eastAsia="ko-KR"/>
        </w:rPr>
      </w:pPr>
    </w:p>
    <w:p w:rsidR="00074900" w:rsidRDefault="00074900" w:rsidP="00074900">
      <w:pPr>
        <w:pStyle w:val="1"/>
      </w:pPr>
      <w:r>
        <w:t>3</w:t>
      </w:r>
      <w:r w:rsidRPr="0020272C">
        <w:t xml:space="preserve">. </w:t>
      </w:r>
      <w:r>
        <w:t>Performance Evaluation</w:t>
      </w:r>
    </w:p>
    <w:p w:rsidR="00074900" w:rsidRPr="00074900" w:rsidRDefault="00AB6FCC" w:rsidP="004C4D9A">
      <w:pPr>
        <w:pStyle w:val="af3"/>
        <w:spacing w:line="360"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hint="eastAsia"/>
          <w:sz w:val="20"/>
          <w:szCs w:val="20"/>
          <w:lang w:val="en-GB"/>
        </w:rPr>
        <w:t>In this section, the results of performance evaluation over fading channels</w:t>
      </w:r>
      <w:r w:rsidR="001442CF">
        <w:rPr>
          <w:rFonts w:ascii="Times New Roman" w:eastAsia="맑은 고딕" w:hAnsi="Times New Roman" w:cs="Times New Roman"/>
          <w:sz w:val="20"/>
          <w:szCs w:val="20"/>
          <w:lang w:val="en-GB"/>
        </w:rPr>
        <w:t xml:space="preserve"> introduced in Section 2</w:t>
      </w:r>
      <w:r>
        <w:rPr>
          <w:rFonts w:ascii="Times New Roman" w:eastAsia="맑은 고딕" w:hAnsi="Times New Roman" w:cs="Times New Roman" w:hint="eastAsia"/>
          <w:sz w:val="20"/>
          <w:szCs w:val="20"/>
          <w:lang w:val="en-GB"/>
        </w:rPr>
        <w:t xml:space="preserve"> are given.</w:t>
      </w:r>
      <w:r w:rsidR="00AA7828">
        <w:rPr>
          <w:rFonts w:ascii="Times New Roman" w:eastAsia="맑은 고딕" w:hAnsi="Times New Roman" w:cs="Times New Roman"/>
          <w:sz w:val="20"/>
          <w:szCs w:val="20"/>
          <w:lang w:val="en-GB"/>
        </w:rPr>
        <w:t xml:space="preserve"> All figures </w:t>
      </w:r>
      <w:r w:rsidR="00F358BC">
        <w:rPr>
          <w:rFonts w:ascii="Times New Roman" w:eastAsia="맑은 고딕" w:hAnsi="Times New Roman" w:cs="Times New Roman"/>
          <w:sz w:val="20"/>
          <w:szCs w:val="20"/>
          <w:lang w:val="en-GB"/>
        </w:rPr>
        <w:t>about the</w:t>
      </w:r>
      <w:r w:rsidR="00AA7828">
        <w:rPr>
          <w:rFonts w:ascii="Times New Roman" w:eastAsia="맑은 고딕" w:hAnsi="Times New Roman" w:cs="Times New Roman"/>
          <w:sz w:val="20"/>
          <w:szCs w:val="20"/>
          <w:lang w:val="en-GB"/>
        </w:rPr>
        <w:t xml:space="preserve"> performance evaluation results are placed at the end of this contribution. </w:t>
      </w:r>
    </w:p>
    <w:p w:rsidR="004F1504" w:rsidRPr="003D46BA" w:rsidRDefault="00315708" w:rsidP="003D46BA">
      <w:pPr>
        <w:pStyle w:val="2"/>
        <w:rPr>
          <w:rFonts w:ascii="Times New Roman" w:eastAsia="SimSun" w:hAnsi="Times New Roman"/>
          <w:sz w:val="20"/>
        </w:rPr>
      </w:pPr>
      <w:r>
        <w:t>3</w:t>
      </w:r>
      <w:r w:rsidR="004F1504">
        <w:t>.</w:t>
      </w:r>
      <w:r w:rsidR="004F1504">
        <w:rPr>
          <w:rFonts w:eastAsia="맑은 고딕"/>
          <w:lang w:eastAsia="ko-KR"/>
        </w:rPr>
        <w:t>1</w:t>
      </w:r>
      <w:r w:rsidR="004F1504">
        <w:t xml:space="preserve"> </w:t>
      </w:r>
      <w:r w:rsidR="005E4AE8">
        <w:t>i.i.d. Rayleigh Fading Channels</w:t>
      </w:r>
      <w:r w:rsidR="004F1504">
        <w:t xml:space="preserve"> </w:t>
      </w:r>
    </w:p>
    <w:p w:rsidR="00D213EB" w:rsidRDefault="00222E3F" w:rsidP="008A1EEA">
      <w:pPr>
        <w:pStyle w:val="af3"/>
        <w:spacing w:line="360"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sz w:val="20"/>
          <w:szCs w:val="20"/>
          <w:lang w:val="en-GB"/>
        </w:rPr>
        <w:t xml:space="preserve">As an extreme </w:t>
      </w:r>
      <w:r w:rsidR="00625DB0">
        <w:rPr>
          <w:rFonts w:ascii="Times New Roman" w:eastAsia="맑은 고딕" w:hAnsi="Times New Roman" w:cs="Times New Roman"/>
          <w:sz w:val="20"/>
          <w:szCs w:val="20"/>
          <w:lang w:val="en-GB"/>
        </w:rPr>
        <w:t>example</w:t>
      </w:r>
      <w:r w:rsidR="001F2977">
        <w:rPr>
          <w:rFonts w:ascii="Times New Roman" w:eastAsia="맑은 고딕" w:hAnsi="Times New Roman" w:cs="Times New Roman"/>
          <w:sz w:val="20"/>
          <w:szCs w:val="20"/>
          <w:lang w:val="en-GB"/>
        </w:rPr>
        <w:t xml:space="preserve"> of fast</w:t>
      </w:r>
      <w:r w:rsidR="00EA7EE2">
        <w:rPr>
          <w:rFonts w:ascii="Times New Roman" w:eastAsia="맑은 고딕" w:hAnsi="Times New Roman" w:cs="Times New Roman"/>
          <w:sz w:val="20"/>
          <w:szCs w:val="20"/>
          <w:lang w:val="en-GB"/>
        </w:rPr>
        <w:t>-</w:t>
      </w:r>
      <w:r w:rsidR="001F2977">
        <w:rPr>
          <w:rFonts w:ascii="Times New Roman" w:eastAsia="맑은 고딕" w:hAnsi="Times New Roman" w:cs="Times New Roman"/>
          <w:sz w:val="20"/>
          <w:szCs w:val="20"/>
          <w:lang w:val="en-GB"/>
        </w:rPr>
        <w:t>changing channels</w:t>
      </w:r>
      <w:r>
        <w:rPr>
          <w:rFonts w:ascii="Times New Roman" w:eastAsia="맑은 고딕" w:hAnsi="Times New Roman" w:cs="Times New Roman"/>
          <w:sz w:val="20"/>
          <w:szCs w:val="20"/>
          <w:lang w:val="en-GB"/>
        </w:rPr>
        <w:t xml:space="preserve">, </w:t>
      </w:r>
      <w:r w:rsidRPr="005C46B0">
        <w:rPr>
          <w:rFonts w:ascii="Times New Roman" w:eastAsia="맑은 고딕" w:hAnsi="Times New Roman" w:cs="Times New Roman"/>
          <w:i/>
          <w:sz w:val="20"/>
          <w:szCs w:val="20"/>
          <w:lang w:val="en-GB"/>
        </w:rPr>
        <w:t>i.i.d</w:t>
      </w:r>
      <w:r w:rsidR="00523BDA">
        <w:rPr>
          <w:rFonts w:ascii="Times New Roman" w:eastAsia="맑은 고딕" w:hAnsi="Times New Roman" w:cs="Times New Roman"/>
          <w:i/>
          <w:sz w:val="20"/>
          <w:szCs w:val="20"/>
          <w:lang w:val="en-GB"/>
        </w:rPr>
        <w:t xml:space="preserve"> </w:t>
      </w:r>
      <w:r w:rsidR="00523BDA">
        <w:rPr>
          <w:rFonts w:ascii="Times New Roman" w:eastAsia="맑은 고딕" w:hAnsi="Times New Roman" w:cs="Times New Roman"/>
          <w:sz w:val="20"/>
          <w:szCs w:val="20"/>
          <w:lang w:val="en-GB"/>
        </w:rPr>
        <w:t>Rayleigh fading channels are taken into account</w:t>
      </w:r>
      <w:r w:rsidRPr="005C46B0">
        <w:rPr>
          <w:rFonts w:ascii="Times New Roman" w:eastAsia="맑은 고딕" w:hAnsi="Times New Roman" w:cs="Times New Roman"/>
          <w:i/>
          <w:sz w:val="20"/>
          <w:szCs w:val="20"/>
          <w:lang w:val="en-GB"/>
        </w:rPr>
        <w:t>.</w:t>
      </w:r>
      <w:r w:rsidR="00B51280">
        <w:rPr>
          <w:rFonts w:ascii="Times New Roman" w:eastAsia="맑은 고딕" w:hAnsi="Times New Roman" w:cs="Times New Roman"/>
          <w:sz w:val="20"/>
          <w:szCs w:val="20"/>
          <w:lang w:val="en-GB"/>
        </w:rPr>
        <w:t xml:space="preserve"> </w:t>
      </w:r>
      <w:r w:rsidR="009B35B1">
        <w:rPr>
          <w:rFonts w:ascii="Times New Roman" w:eastAsia="맑은 고딕" w:hAnsi="Times New Roman" w:cs="Times New Roman"/>
          <w:sz w:val="20"/>
          <w:szCs w:val="20"/>
          <w:lang w:val="en-GB"/>
        </w:rPr>
        <w:t xml:space="preserve">Let </w:t>
      </w:r>
      <m:oMath>
        <m:sSub>
          <m:sSubPr>
            <m:ctrlPr>
              <w:rPr>
                <w:rFonts w:ascii="Cambria Math" w:eastAsia="맑은 고딕" w:hAnsi="Cambria Math" w:cs="Times New Roman"/>
                <w:sz w:val="20"/>
                <w:szCs w:val="20"/>
                <w:lang w:val="en-GB"/>
              </w:rPr>
            </m:ctrlPr>
          </m:sSubPr>
          <m:e>
            <m:r>
              <w:rPr>
                <w:rFonts w:ascii="Cambria Math" w:eastAsia="맑은 고딕" w:hAnsi="Cambria Math" w:cs="Times New Roman"/>
                <w:sz w:val="20"/>
                <w:szCs w:val="20"/>
                <w:lang w:val="en-GB"/>
              </w:rPr>
              <m:t>x</m:t>
            </m:r>
          </m:e>
          <m:sub>
            <m:r>
              <w:rPr>
                <w:rFonts w:ascii="Cambria Math" w:eastAsia="맑은 고딕" w:hAnsi="Cambria Math" w:cs="Times New Roman"/>
                <w:sz w:val="20"/>
                <w:szCs w:val="20"/>
                <w:lang w:val="en-GB"/>
              </w:rPr>
              <m:t>i</m:t>
            </m:r>
          </m:sub>
        </m:sSub>
      </m:oMath>
      <w:r w:rsidR="009B35B1">
        <w:rPr>
          <w:rFonts w:ascii="Times New Roman" w:eastAsia="맑은 고딕" w:hAnsi="Times New Roman" w:cs="Times New Roman"/>
          <w:sz w:val="20"/>
          <w:szCs w:val="20"/>
          <w:lang w:val="en-GB"/>
        </w:rPr>
        <w:t xml:space="preserve"> </w:t>
      </w:r>
      <w:r w:rsidR="00623C67">
        <w:rPr>
          <w:rFonts w:ascii="Times New Roman" w:eastAsia="맑은 고딕" w:hAnsi="Times New Roman" w:cs="Times New Roman"/>
          <w:sz w:val="20"/>
          <w:szCs w:val="20"/>
          <w:lang w:val="en-GB"/>
        </w:rPr>
        <w:t>denote</w:t>
      </w:r>
      <w:r w:rsidR="009B35B1">
        <w:rPr>
          <w:rFonts w:ascii="Times New Roman" w:eastAsia="맑은 고딕" w:hAnsi="Times New Roman" w:cs="Times New Roman"/>
          <w:sz w:val="20"/>
          <w:szCs w:val="20"/>
          <w:lang w:val="en-GB"/>
        </w:rPr>
        <w:t xml:space="preserve"> </w:t>
      </w:r>
      <w:r w:rsidR="00712D9B">
        <w:rPr>
          <w:rFonts w:ascii="Times New Roman" w:eastAsia="맑은 고딕" w:hAnsi="Times New Roman" w:cs="Times New Roman"/>
          <w:sz w:val="20"/>
          <w:szCs w:val="20"/>
          <w:lang w:val="en-GB"/>
        </w:rPr>
        <w:t xml:space="preserve">the </w:t>
      </w:r>
      <w:r w:rsidR="00712D9B" w:rsidRPr="005F05F7">
        <w:rPr>
          <w:rFonts w:ascii="Times New Roman" w:eastAsia="맑은 고딕" w:hAnsi="Times New Roman" w:cs="Times New Roman"/>
          <w:i/>
          <w:sz w:val="20"/>
          <w:szCs w:val="20"/>
          <w:lang w:val="en-GB"/>
        </w:rPr>
        <w:t>i</w:t>
      </w:r>
      <w:r w:rsidR="00712D9B">
        <w:rPr>
          <w:rFonts w:ascii="Times New Roman" w:eastAsia="맑은 고딕" w:hAnsi="Times New Roman" w:cs="Times New Roman"/>
          <w:sz w:val="20"/>
          <w:szCs w:val="20"/>
          <w:lang w:val="en-GB"/>
        </w:rPr>
        <w:t>-th</w:t>
      </w:r>
      <w:r w:rsidR="009B35B1">
        <w:rPr>
          <w:rFonts w:ascii="Times New Roman" w:eastAsia="맑은 고딕" w:hAnsi="Times New Roman" w:cs="Times New Roman"/>
          <w:sz w:val="20"/>
          <w:szCs w:val="20"/>
          <w:lang w:val="en-GB"/>
        </w:rPr>
        <w:t xml:space="preserve"> transmitted </w:t>
      </w:r>
      <w:r w:rsidR="00712D9B">
        <w:rPr>
          <w:rFonts w:ascii="Times New Roman" w:eastAsia="맑은 고딕" w:hAnsi="Times New Roman" w:cs="Times New Roman"/>
          <w:sz w:val="20"/>
          <w:szCs w:val="20"/>
          <w:lang w:val="en-GB"/>
        </w:rPr>
        <w:t>symbols</w:t>
      </w:r>
      <w:r w:rsidR="009B35B1">
        <w:rPr>
          <w:rFonts w:ascii="Times New Roman" w:eastAsia="맑은 고딕" w:hAnsi="Times New Roman" w:cs="Times New Roman"/>
          <w:sz w:val="20"/>
          <w:szCs w:val="20"/>
          <w:lang w:val="en-GB"/>
        </w:rPr>
        <w:t xml:space="preserve">, </w:t>
      </w:r>
      <w:r w:rsidR="00712D9B">
        <w:rPr>
          <w:rFonts w:ascii="Times New Roman" w:eastAsia="맑은 고딕" w:hAnsi="Times New Roman" w:cs="Times New Roman"/>
          <w:sz w:val="20"/>
          <w:szCs w:val="20"/>
          <w:lang w:val="en-GB"/>
        </w:rPr>
        <w:t xml:space="preserve">and let </w:t>
      </w:r>
      <m:oMath>
        <m:sSub>
          <m:sSubPr>
            <m:ctrlPr>
              <w:rPr>
                <w:rFonts w:ascii="Cambria Math" w:eastAsia="맑은 고딕" w:hAnsi="Cambria Math" w:cs="Times New Roman"/>
                <w:sz w:val="20"/>
                <w:szCs w:val="20"/>
                <w:lang w:val="en-GB"/>
              </w:rPr>
            </m:ctrlPr>
          </m:sSubPr>
          <m:e>
            <m:r>
              <w:rPr>
                <w:rFonts w:ascii="Cambria Math" w:eastAsia="맑은 고딕" w:hAnsi="Cambria Math" w:cs="Times New Roman"/>
                <w:sz w:val="20"/>
                <w:szCs w:val="20"/>
                <w:lang w:val="en-GB"/>
              </w:rPr>
              <m:t>y</m:t>
            </m:r>
          </m:e>
          <m:sub>
            <m:r>
              <w:rPr>
                <w:rFonts w:ascii="Cambria Math" w:eastAsia="맑은 고딕" w:hAnsi="Cambria Math" w:cs="Times New Roman"/>
                <w:sz w:val="20"/>
                <w:szCs w:val="20"/>
                <w:lang w:val="en-GB"/>
              </w:rPr>
              <m:t>i</m:t>
            </m:r>
          </m:sub>
        </m:sSub>
      </m:oMath>
      <w:r w:rsidR="00712D9B">
        <w:rPr>
          <w:rFonts w:ascii="Times New Roman" w:eastAsia="맑은 고딕" w:hAnsi="Times New Roman" w:cs="Times New Roman" w:hint="eastAsia"/>
          <w:sz w:val="20"/>
          <w:szCs w:val="20"/>
          <w:lang w:val="en-GB"/>
        </w:rPr>
        <w:t xml:space="preserve"> </w:t>
      </w:r>
      <w:r w:rsidR="00712D9B">
        <w:rPr>
          <w:rFonts w:ascii="Times New Roman" w:eastAsia="맑은 고딕" w:hAnsi="Times New Roman" w:cs="Times New Roman"/>
          <w:sz w:val="20"/>
          <w:szCs w:val="20"/>
          <w:lang w:val="en-GB"/>
        </w:rPr>
        <w:t xml:space="preserve">be the </w:t>
      </w:r>
      <w:r w:rsidR="00712D9B" w:rsidRPr="00712D9B">
        <w:rPr>
          <w:rFonts w:ascii="Times New Roman" w:eastAsia="맑은 고딕" w:hAnsi="Times New Roman" w:cs="Times New Roman"/>
          <w:i/>
          <w:sz w:val="20"/>
          <w:szCs w:val="20"/>
          <w:lang w:val="en-GB"/>
        </w:rPr>
        <w:t>i</w:t>
      </w:r>
      <w:r w:rsidR="00712D9B">
        <w:rPr>
          <w:rFonts w:ascii="Times New Roman" w:eastAsia="맑은 고딕" w:hAnsi="Times New Roman" w:cs="Times New Roman"/>
          <w:sz w:val="20"/>
          <w:szCs w:val="20"/>
          <w:lang w:val="en-GB"/>
        </w:rPr>
        <w:t xml:space="preserve">-th corresponding </w:t>
      </w:r>
      <w:r w:rsidR="008D43E3">
        <w:rPr>
          <w:rFonts w:ascii="Times New Roman" w:eastAsia="맑은 고딕" w:hAnsi="Times New Roman" w:cs="Times New Roman"/>
          <w:sz w:val="20"/>
          <w:szCs w:val="20"/>
          <w:lang w:val="en-GB"/>
        </w:rPr>
        <w:t>received symbol</w:t>
      </w:r>
      <w:r w:rsidR="00712D9B">
        <w:rPr>
          <w:rFonts w:ascii="Times New Roman" w:eastAsia="맑은 고딕" w:hAnsi="Times New Roman" w:cs="Times New Roman"/>
          <w:sz w:val="20"/>
          <w:szCs w:val="20"/>
          <w:lang w:val="en-GB"/>
        </w:rPr>
        <w:t>.</w:t>
      </w:r>
      <w:r w:rsidR="008D43E3">
        <w:rPr>
          <w:rFonts w:ascii="Times New Roman" w:eastAsia="맑은 고딕" w:hAnsi="Times New Roman" w:cs="Times New Roman"/>
          <w:sz w:val="20"/>
          <w:szCs w:val="20"/>
          <w:lang w:val="en-GB"/>
        </w:rPr>
        <w:t xml:space="preserve"> </w:t>
      </w:r>
      <w:r w:rsidR="00C95370">
        <w:rPr>
          <w:rFonts w:ascii="Times New Roman" w:eastAsia="맑은 고딕" w:hAnsi="Times New Roman" w:cs="Times New Roman"/>
          <w:sz w:val="20"/>
          <w:szCs w:val="20"/>
          <w:lang w:val="en-GB"/>
        </w:rPr>
        <w:t>Then, f</w:t>
      </w:r>
      <w:r w:rsidR="00547318">
        <w:rPr>
          <w:rFonts w:ascii="Times New Roman" w:eastAsia="맑은 고딕" w:hAnsi="Times New Roman" w:cs="Times New Roman"/>
          <w:sz w:val="20"/>
          <w:szCs w:val="20"/>
          <w:lang w:val="en-GB"/>
        </w:rPr>
        <w:t xml:space="preserve">or given noise variance </w:t>
      </w:r>
      <m:oMath>
        <m:sSup>
          <m:sSupPr>
            <m:ctrlPr>
              <w:rPr>
                <w:rFonts w:ascii="Cambria Math" w:eastAsia="맑은 고딕" w:hAnsi="Cambria Math" w:cs="Times New Roman"/>
                <w:i/>
                <w:sz w:val="20"/>
                <w:szCs w:val="20"/>
                <w:lang w:val="en-GB"/>
              </w:rPr>
            </m:ctrlPr>
          </m:sSupPr>
          <m:e>
            <m:r>
              <w:rPr>
                <w:rFonts w:ascii="Cambria Math" w:eastAsia="맑은 고딕" w:hAnsi="Cambria Math" w:cs="Times New Roman"/>
                <w:sz w:val="20"/>
                <w:szCs w:val="20"/>
                <w:lang w:val="en-GB"/>
              </w:rPr>
              <m:t>σ</m:t>
            </m:r>
          </m:e>
          <m:sup>
            <m:r>
              <w:rPr>
                <w:rFonts w:ascii="Cambria Math" w:eastAsia="맑은 고딕" w:hAnsi="Cambria Math" w:cs="Times New Roman"/>
                <w:sz w:val="20"/>
                <w:szCs w:val="20"/>
                <w:lang w:val="en-GB"/>
              </w:rPr>
              <m:t>2</m:t>
            </m:r>
          </m:sup>
        </m:sSup>
      </m:oMath>
      <w:r w:rsidR="00547318">
        <w:rPr>
          <w:rFonts w:ascii="Times New Roman" w:eastAsia="맑은 고딕" w:hAnsi="Times New Roman" w:cs="Times New Roman"/>
          <w:sz w:val="20"/>
          <w:szCs w:val="20"/>
          <w:lang w:val="en-GB"/>
        </w:rPr>
        <w:t xml:space="preserve">, </w:t>
      </w:r>
      <m:oMath>
        <m:sSub>
          <m:sSubPr>
            <m:ctrlPr>
              <w:rPr>
                <w:rFonts w:ascii="Cambria Math" w:eastAsia="맑은 고딕" w:hAnsi="Cambria Math" w:cs="Times New Roman"/>
                <w:sz w:val="20"/>
                <w:szCs w:val="20"/>
                <w:lang w:val="en-GB"/>
              </w:rPr>
            </m:ctrlPr>
          </m:sSubPr>
          <m:e>
            <m:r>
              <w:rPr>
                <w:rFonts w:ascii="Cambria Math" w:eastAsia="맑은 고딕" w:hAnsi="Cambria Math" w:cs="Times New Roman"/>
                <w:sz w:val="20"/>
                <w:szCs w:val="20"/>
                <w:lang w:val="en-GB"/>
              </w:rPr>
              <m:t>y</m:t>
            </m:r>
          </m:e>
          <m:sub>
            <m:r>
              <w:rPr>
                <w:rFonts w:ascii="Cambria Math" w:eastAsia="맑은 고딕" w:hAnsi="Cambria Math" w:cs="Times New Roman"/>
                <w:sz w:val="20"/>
                <w:szCs w:val="20"/>
                <w:lang w:val="en-GB"/>
              </w:rPr>
              <m:t>i</m:t>
            </m:r>
          </m:sub>
        </m:sSub>
        <m:r>
          <w:rPr>
            <w:rFonts w:ascii="Cambria Math" w:eastAsia="맑은 고딕" w:hAnsi="Cambria Math" w:cs="Times New Roman"/>
            <w:sz w:val="20"/>
            <w:szCs w:val="20"/>
            <w:lang w:val="en-GB"/>
          </w:rPr>
          <m:t>=</m:t>
        </m:r>
        <m:sSub>
          <m:sSubPr>
            <m:ctrlPr>
              <w:rPr>
                <w:rFonts w:ascii="Cambria Math" w:eastAsia="맑은 고딕" w:hAnsi="Cambria Math" w:cs="Times New Roman"/>
                <w:sz w:val="20"/>
                <w:szCs w:val="20"/>
                <w:lang w:val="en-GB"/>
              </w:rPr>
            </m:ctrlPr>
          </m:sSubPr>
          <m:e>
            <m:r>
              <w:rPr>
                <w:rFonts w:ascii="Cambria Math" w:eastAsia="맑은 고딕" w:hAnsi="Cambria Math" w:cs="Times New Roman"/>
                <w:sz w:val="20"/>
                <w:szCs w:val="20"/>
                <w:lang w:val="en-GB"/>
              </w:rPr>
              <m:t>h</m:t>
            </m:r>
          </m:e>
          <m:sub>
            <m:r>
              <w:rPr>
                <w:rFonts w:ascii="Cambria Math" w:eastAsia="맑은 고딕" w:hAnsi="Cambria Math" w:cs="Times New Roman"/>
                <w:sz w:val="20"/>
                <w:szCs w:val="20"/>
                <w:lang w:val="en-GB"/>
              </w:rPr>
              <m:t>i</m:t>
            </m:r>
          </m:sub>
        </m:sSub>
        <m:sSub>
          <m:sSubPr>
            <m:ctrlPr>
              <w:rPr>
                <w:rFonts w:ascii="Cambria Math" w:eastAsia="맑은 고딕" w:hAnsi="Cambria Math" w:cs="Times New Roman"/>
                <w:i/>
                <w:sz w:val="20"/>
                <w:szCs w:val="20"/>
                <w:lang w:val="en-GB"/>
              </w:rPr>
            </m:ctrlPr>
          </m:sSubPr>
          <m:e>
            <m:r>
              <w:rPr>
                <w:rFonts w:ascii="Cambria Math" w:eastAsia="맑은 고딕" w:hAnsi="Cambria Math" w:cs="Times New Roman"/>
                <w:sz w:val="20"/>
                <w:szCs w:val="20"/>
                <w:lang w:val="en-GB"/>
              </w:rPr>
              <m:t>x</m:t>
            </m:r>
          </m:e>
          <m:sub>
            <m:r>
              <w:rPr>
                <w:rFonts w:ascii="Cambria Math" w:eastAsia="맑은 고딕" w:hAnsi="Cambria Math" w:cs="Times New Roman"/>
                <w:sz w:val="20"/>
                <w:szCs w:val="20"/>
                <w:lang w:val="en-GB"/>
              </w:rPr>
              <m:t>i</m:t>
            </m:r>
          </m:sub>
        </m:sSub>
        <m:r>
          <w:rPr>
            <w:rFonts w:ascii="Cambria Math" w:eastAsia="맑은 고딕" w:hAnsi="Cambria Math" w:cs="Times New Roman"/>
            <w:sz w:val="20"/>
            <w:szCs w:val="20"/>
            <w:lang w:val="en-GB"/>
          </w:rPr>
          <m:t>+</m:t>
        </m:r>
        <m:sSub>
          <m:sSubPr>
            <m:ctrlPr>
              <w:rPr>
                <w:rFonts w:ascii="Cambria Math" w:eastAsia="맑은 고딕" w:hAnsi="Cambria Math" w:cs="Times New Roman"/>
                <w:i/>
                <w:sz w:val="20"/>
                <w:szCs w:val="20"/>
                <w:lang w:val="en-GB"/>
              </w:rPr>
            </m:ctrlPr>
          </m:sSubPr>
          <m:e>
            <m:r>
              <w:rPr>
                <w:rFonts w:ascii="Cambria Math" w:eastAsia="맑은 고딕" w:hAnsi="Cambria Math" w:cs="Times New Roman"/>
                <w:sz w:val="20"/>
                <w:szCs w:val="20"/>
                <w:lang w:val="en-GB"/>
              </w:rPr>
              <m:t>z</m:t>
            </m:r>
          </m:e>
          <m:sub>
            <m:r>
              <w:rPr>
                <w:rFonts w:ascii="Cambria Math" w:eastAsia="맑은 고딕" w:hAnsi="Cambria Math" w:cs="Times New Roman"/>
                <w:sz w:val="20"/>
                <w:szCs w:val="20"/>
                <w:lang w:val="en-GB"/>
              </w:rPr>
              <m:t>i</m:t>
            </m:r>
          </m:sub>
        </m:sSub>
      </m:oMath>
      <w:r w:rsidR="008D43E3">
        <w:rPr>
          <w:rFonts w:ascii="Times New Roman" w:eastAsia="맑은 고딕" w:hAnsi="Times New Roman" w:cs="Times New Roman" w:hint="eastAsia"/>
          <w:sz w:val="20"/>
          <w:szCs w:val="20"/>
          <w:lang w:val="en-GB"/>
        </w:rPr>
        <w:t>, where</w:t>
      </w:r>
      <w:r w:rsidR="00853006">
        <w:rPr>
          <w:rFonts w:ascii="Times New Roman" w:eastAsia="맑은 고딕" w:hAnsi="Times New Roman" w:cs="Times New Roman" w:hint="eastAsia"/>
          <w:sz w:val="20"/>
          <w:szCs w:val="20"/>
          <w:lang w:val="en-GB"/>
        </w:rPr>
        <w:t xml:space="preserve"> </w:t>
      </w:r>
      <m:oMath>
        <m:sSub>
          <m:sSubPr>
            <m:ctrlPr>
              <w:rPr>
                <w:rFonts w:ascii="Cambria Math" w:eastAsia="맑은 고딕" w:hAnsi="Cambria Math" w:cs="Times New Roman"/>
                <w:sz w:val="20"/>
                <w:szCs w:val="20"/>
                <w:lang w:val="en-GB"/>
              </w:rPr>
            </m:ctrlPr>
          </m:sSubPr>
          <m:e>
            <m:r>
              <w:rPr>
                <w:rFonts w:ascii="Cambria Math" w:eastAsia="맑은 고딕" w:hAnsi="Cambria Math" w:cs="Times New Roman"/>
                <w:sz w:val="20"/>
                <w:szCs w:val="20"/>
                <w:lang w:val="en-GB"/>
              </w:rPr>
              <m:t>h</m:t>
            </m:r>
          </m:e>
          <m:sub>
            <m:r>
              <w:rPr>
                <w:rFonts w:ascii="Cambria Math" w:eastAsia="맑은 고딕" w:hAnsi="Cambria Math" w:cs="Times New Roman"/>
                <w:sz w:val="20"/>
                <w:szCs w:val="20"/>
                <w:lang w:val="en-GB"/>
              </w:rPr>
              <m:t>i</m:t>
            </m:r>
          </m:sub>
        </m:sSub>
        <m:r>
          <w:rPr>
            <w:rFonts w:ascii="Cambria Math" w:eastAsia="맑은 고딕" w:hAnsi="Cambria Math" w:cs="Times New Roman"/>
            <w:sz w:val="20"/>
            <w:szCs w:val="20"/>
            <w:lang w:val="en-GB"/>
          </w:rPr>
          <m:t>~CN</m:t>
        </m:r>
        <m:d>
          <m:dPr>
            <m:ctrlPr>
              <w:rPr>
                <w:rFonts w:ascii="Cambria Math" w:eastAsia="맑은 고딕" w:hAnsi="Cambria Math" w:cs="Times New Roman"/>
                <w:i/>
                <w:sz w:val="20"/>
                <w:szCs w:val="20"/>
                <w:lang w:val="en-GB"/>
              </w:rPr>
            </m:ctrlPr>
          </m:dPr>
          <m:e>
            <m:r>
              <w:rPr>
                <w:rFonts w:ascii="Cambria Math" w:eastAsia="맑은 고딕" w:hAnsi="Cambria Math" w:cs="Times New Roman"/>
                <w:sz w:val="20"/>
                <w:szCs w:val="20"/>
                <w:lang w:val="en-GB"/>
              </w:rPr>
              <m:t>0, 1</m:t>
            </m:r>
          </m:e>
        </m:d>
      </m:oMath>
      <w:r w:rsidR="008D43E3">
        <w:rPr>
          <w:rFonts w:ascii="Times New Roman" w:eastAsia="맑은 고딕" w:hAnsi="Times New Roman" w:cs="Times New Roman" w:hint="eastAsia"/>
          <w:sz w:val="20"/>
          <w:szCs w:val="20"/>
          <w:lang w:val="en-GB"/>
        </w:rPr>
        <w:t xml:space="preserve"> and </w:t>
      </w:r>
      <m:oMath>
        <m:sSub>
          <m:sSubPr>
            <m:ctrlPr>
              <w:rPr>
                <w:rFonts w:ascii="Cambria Math" w:eastAsia="맑은 고딕" w:hAnsi="Cambria Math" w:cs="Times New Roman"/>
                <w:sz w:val="20"/>
                <w:szCs w:val="20"/>
                <w:lang w:val="en-GB"/>
              </w:rPr>
            </m:ctrlPr>
          </m:sSubPr>
          <m:e>
            <m:r>
              <w:rPr>
                <w:rFonts w:ascii="Cambria Math" w:eastAsia="맑은 고딕" w:hAnsi="Cambria Math" w:cs="Times New Roman"/>
                <w:sz w:val="20"/>
                <w:szCs w:val="20"/>
                <w:lang w:val="en-GB"/>
              </w:rPr>
              <m:t>z</m:t>
            </m:r>
          </m:e>
          <m:sub>
            <m:r>
              <w:rPr>
                <w:rFonts w:ascii="Cambria Math" w:eastAsia="맑은 고딕" w:hAnsi="Cambria Math" w:cs="Times New Roman"/>
                <w:sz w:val="20"/>
                <w:szCs w:val="20"/>
                <w:lang w:val="en-GB"/>
              </w:rPr>
              <m:t>i</m:t>
            </m:r>
          </m:sub>
        </m:sSub>
        <m:r>
          <w:rPr>
            <w:rFonts w:ascii="Cambria Math" w:eastAsia="맑은 고딕" w:hAnsi="Cambria Math" w:cs="Times New Roman"/>
            <w:sz w:val="20"/>
            <w:szCs w:val="20"/>
            <w:lang w:val="en-GB"/>
          </w:rPr>
          <m:t>~CN</m:t>
        </m:r>
        <m:d>
          <m:dPr>
            <m:ctrlPr>
              <w:rPr>
                <w:rFonts w:ascii="Cambria Math" w:eastAsia="맑은 고딕" w:hAnsi="Cambria Math" w:cs="Times New Roman"/>
                <w:i/>
                <w:sz w:val="20"/>
                <w:szCs w:val="20"/>
                <w:lang w:val="en-GB"/>
              </w:rPr>
            </m:ctrlPr>
          </m:dPr>
          <m:e>
            <m:r>
              <w:rPr>
                <w:rFonts w:ascii="Cambria Math" w:eastAsia="맑은 고딕" w:hAnsi="Cambria Math" w:cs="Times New Roman"/>
                <w:sz w:val="20"/>
                <w:szCs w:val="20"/>
                <w:lang w:val="en-GB"/>
              </w:rPr>
              <m:t xml:space="preserve">0, </m:t>
            </m:r>
            <m:sSup>
              <m:sSupPr>
                <m:ctrlPr>
                  <w:rPr>
                    <w:rFonts w:ascii="Cambria Math" w:eastAsia="맑은 고딕" w:hAnsi="Cambria Math" w:cs="Times New Roman"/>
                    <w:i/>
                    <w:sz w:val="20"/>
                    <w:szCs w:val="20"/>
                    <w:lang w:val="en-GB"/>
                  </w:rPr>
                </m:ctrlPr>
              </m:sSupPr>
              <m:e>
                <m:r>
                  <w:rPr>
                    <w:rFonts w:ascii="Cambria Math" w:eastAsia="맑은 고딕" w:hAnsi="Cambria Math" w:cs="Times New Roman"/>
                    <w:sz w:val="20"/>
                    <w:szCs w:val="20"/>
                    <w:lang w:val="en-GB"/>
                  </w:rPr>
                  <m:t>σ</m:t>
                </m:r>
              </m:e>
              <m:sup>
                <m:r>
                  <w:rPr>
                    <w:rFonts w:ascii="Cambria Math" w:eastAsia="맑은 고딕" w:hAnsi="Cambria Math" w:cs="Times New Roman"/>
                    <w:sz w:val="20"/>
                    <w:szCs w:val="20"/>
                    <w:lang w:val="en-GB"/>
                  </w:rPr>
                  <m:t>2</m:t>
                </m:r>
              </m:sup>
            </m:sSup>
          </m:e>
        </m:d>
      </m:oMath>
      <w:r w:rsidR="008D43E3">
        <w:rPr>
          <w:rFonts w:ascii="Times New Roman" w:eastAsia="맑은 고딕" w:hAnsi="Times New Roman" w:cs="Times New Roman" w:hint="eastAsia"/>
          <w:sz w:val="20"/>
          <w:szCs w:val="20"/>
          <w:lang w:val="en-GB"/>
        </w:rPr>
        <w:t>.</w:t>
      </w:r>
      <w:r w:rsidR="000B2A0D">
        <w:rPr>
          <w:rFonts w:ascii="Times New Roman" w:eastAsia="맑은 고딕" w:hAnsi="Times New Roman" w:cs="Times New Roman"/>
          <w:sz w:val="20"/>
          <w:szCs w:val="20"/>
          <w:lang w:val="en-GB"/>
        </w:rPr>
        <w:t xml:space="preserve"> </w:t>
      </w:r>
    </w:p>
    <w:p w:rsidR="002547E3" w:rsidRDefault="00013FC9" w:rsidP="006C07B2">
      <w:pPr>
        <w:pStyle w:val="af3"/>
        <w:spacing w:line="360"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sz w:val="20"/>
          <w:szCs w:val="20"/>
          <w:lang w:val="en-GB"/>
        </w:rPr>
        <w:t xml:space="preserve">Fig. </w:t>
      </w:r>
      <w:r w:rsidR="00D003CF">
        <w:rPr>
          <w:rFonts w:ascii="Times New Roman" w:eastAsia="맑은 고딕" w:hAnsi="Times New Roman" w:cs="Times New Roman"/>
          <w:sz w:val="20"/>
          <w:szCs w:val="20"/>
          <w:lang w:val="en-GB"/>
        </w:rPr>
        <w:t>2</w:t>
      </w:r>
      <w:r>
        <w:rPr>
          <w:rFonts w:ascii="Times New Roman" w:eastAsia="맑은 고딕" w:hAnsi="Times New Roman" w:cs="Times New Roman"/>
          <w:sz w:val="20"/>
          <w:szCs w:val="20"/>
          <w:lang w:val="en-GB"/>
        </w:rPr>
        <w:t xml:space="preserve"> to Fig. </w:t>
      </w:r>
      <w:r w:rsidR="00D003CF">
        <w:rPr>
          <w:rFonts w:ascii="Times New Roman" w:eastAsia="맑은 고딕" w:hAnsi="Times New Roman" w:cs="Times New Roman"/>
          <w:sz w:val="20"/>
          <w:szCs w:val="20"/>
          <w:lang w:val="en-GB"/>
        </w:rPr>
        <w:t>6</w:t>
      </w:r>
      <w:r>
        <w:rPr>
          <w:rFonts w:ascii="Times New Roman" w:eastAsia="맑은 고딕" w:hAnsi="Times New Roman" w:cs="Times New Roman"/>
          <w:sz w:val="20"/>
          <w:szCs w:val="20"/>
          <w:lang w:val="en-GB"/>
        </w:rPr>
        <w:t xml:space="preserve"> show the performance comparison of LDPC codes, CA-polar codes, and PC-polar codes described in Table 2.</w:t>
      </w:r>
      <w:r w:rsidR="00685441">
        <w:rPr>
          <w:rFonts w:ascii="Times New Roman" w:eastAsia="맑은 고딕" w:hAnsi="Times New Roman" w:cs="Times New Roman"/>
          <w:sz w:val="20"/>
          <w:szCs w:val="20"/>
          <w:lang w:val="en-GB"/>
        </w:rPr>
        <w:t xml:space="preserve"> For </w:t>
      </w:r>
      <m:oMath>
        <m:r>
          <w:rPr>
            <w:rFonts w:ascii="Cambria Math" w:eastAsia="맑은 고딕" w:hAnsi="Cambria Math" w:cs="Times New Roman"/>
            <w:sz w:val="20"/>
            <w:szCs w:val="20"/>
            <w:lang w:val="en-GB"/>
          </w:rPr>
          <m:t>K</m:t>
        </m:r>
        <m:r>
          <m:rPr>
            <m:sty m:val="p"/>
          </m:rPr>
          <w:rPr>
            <w:rFonts w:ascii="Cambria Math" w:eastAsia="맑은 고딕" w:hAnsi="Cambria Math" w:cs="Times New Roman"/>
            <w:sz w:val="20"/>
            <w:szCs w:val="20"/>
            <w:lang w:val="en-GB"/>
          </w:rPr>
          <m:t>=100</m:t>
        </m:r>
      </m:oMath>
      <w:r w:rsidR="00685441">
        <w:rPr>
          <w:rFonts w:ascii="Times New Roman" w:eastAsia="맑은 고딕" w:hAnsi="Times New Roman" w:cs="Times New Roman" w:hint="eastAsia"/>
          <w:sz w:val="20"/>
          <w:szCs w:val="20"/>
          <w:lang w:val="en-GB"/>
        </w:rPr>
        <w:t xml:space="preserve">, </w:t>
      </w:r>
      <w:r w:rsidR="006104F3">
        <w:rPr>
          <w:rFonts w:ascii="Times New Roman" w:eastAsia="맑은 고딕" w:hAnsi="Times New Roman" w:cs="Times New Roman"/>
          <w:sz w:val="20"/>
          <w:szCs w:val="20"/>
          <w:lang w:val="en-GB"/>
        </w:rPr>
        <w:t xml:space="preserve">polar codes </w:t>
      </w:r>
      <w:r w:rsidR="00B46415">
        <w:rPr>
          <w:rFonts w:ascii="Times New Roman" w:eastAsia="맑은 고딕" w:hAnsi="Times New Roman" w:cs="Times New Roman"/>
          <w:sz w:val="20"/>
          <w:szCs w:val="20"/>
          <w:lang w:val="en-GB"/>
        </w:rPr>
        <w:t xml:space="preserve">slightly </w:t>
      </w:r>
      <w:r w:rsidR="006104F3">
        <w:rPr>
          <w:rFonts w:ascii="Times New Roman" w:eastAsia="맑은 고딕" w:hAnsi="Times New Roman" w:cs="Times New Roman"/>
          <w:sz w:val="20"/>
          <w:szCs w:val="20"/>
          <w:lang w:val="en-GB"/>
        </w:rPr>
        <w:t xml:space="preserve">outperform LDPC codes at high </w:t>
      </w:r>
      <w:r w:rsidR="00FD68F7">
        <w:rPr>
          <w:rFonts w:ascii="Times New Roman" w:eastAsia="맑은 고딕" w:hAnsi="Times New Roman" w:cs="Times New Roman"/>
          <w:sz w:val="20"/>
          <w:szCs w:val="20"/>
          <w:lang w:val="en-GB"/>
        </w:rPr>
        <w:t xml:space="preserve">code </w:t>
      </w:r>
      <w:r w:rsidR="006104F3">
        <w:rPr>
          <w:rFonts w:ascii="Times New Roman" w:eastAsia="맑은 고딕" w:hAnsi="Times New Roman" w:cs="Times New Roman"/>
          <w:sz w:val="20"/>
          <w:szCs w:val="20"/>
          <w:lang w:val="en-GB"/>
        </w:rPr>
        <w:t>rate</w:t>
      </w:r>
      <w:r w:rsidR="00A0394C">
        <w:rPr>
          <w:rFonts w:ascii="Times New Roman" w:eastAsia="맑은 고딕" w:hAnsi="Times New Roman" w:cs="Times New Roman"/>
          <w:sz w:val="20"/>
          <w:szCs w:val="20"/>
          <w:lang w:val="en-GB"/>
        </w:rPr>
        <w:t xml:space="preserve"> </w:t>
      </w:r>
      <m:oMath>
        <m:r>
          <m:rPr>
            <m:sty m:val="p"/>
          </m:rPr>
          <w:rPr>
            <w:rFonts w:ascii="Cambria Math" w:eastAsia="맑은 고딕" w:hAnsi="Cambria Math" w:cs="Times New Roman"/>
            <w:sz w:val="20"/>
            <w:szCs w:val="20"/>
            <w:lang w:val="en-GB"/>
          </w:rPr>
          <m:t>(</m:t>
        </m:r>
        <m:r>
          <w:rPr>
            <w:rFonts w:ascii="Cambria Math" w:eastAsia="맑은 고딕" w:hAnsi="Cambria Math" w:cs="Times New Roman"/>
            <w:sz w:val="20"/>
            <w:szCs w:val="20"/>
            <w:lang w:val="en-GB"/>
          </w:rPr>
          <m:t>R</m:t>
        </m:r>
        <m:r>
          <m:rPr>
            <m:sty m:val="p"/>
          </m:rPr>
          <w:rPr>
            <w:rFonts w:ascii="Cambria Math" w:eastAsia="맑은 고딕" w:hAnsi="Cambria Math" w:cs="Times New Roman"/>
            <w:sz w:val="20"/>
            <w:szCs w:val="20"/>
            <w:lang w:val="en-GB"/>
          </w:rPr>
          <m:t>&gt;1/2)</m:t>
        </m:r>
      </m:oMath>
      <w:r w:rsidR="006104F3">
        <w:rPr>
          <w:rFonts w:ascii="Times New Roman" w:eastAsia="맑은 고딕" w:hAnsi="Times New Roman" w:cs="Times New Roman"/>
          <w:sz w:val="20"/>
          <w:szCs w:val="20"/>
          <w:lang w:val="en-GB"/>
        </w:rPr>
        <w:t xml:space="preserve">, </w:t>
      </w:r>
      <w:r w:rsidR="00FD68F7">
        <w:rPr>
          <w:rFonts w:ascii="Times New Roman" w:eastAsia="맑은 고딕" w:hAnsi="Times New Roman" w:cs="Times New Roman"/>
          <w:sz w:val="20"/>
          <w:szCs w:val="20"/>
          <w:lang w:val="en-GB"/>
        </w:rPr>
        <w:t>but</w:t>
      </w:r>
      <w:r w:rsidR="000876F7">
        <w:rPr>
          <w:rFonts w:ascii="Times New Roman" w:eastAsia="맑은 고딕" w:hAnsi="Times New Roman" w:cs="Times New Roman"/>
          <w:sz w:val="20"/>
          <w:szCs w:val="20"/>
          <w:lang w:val="en-GB"/>
        </w:rPr>
        <w:t xml:space="preserve"> the performance of</w:t>
      </w:r>
      <w:r w:rsidR="006104F3">
        <w:rPr>
          <w:rFonts w:ascii="Times New Roman" w:eastAsia="맑은 고딕" w:hAnsi="Times New Roman" w:cs="Times New Roman"/>
          <w:sz w:val="20"/>
          <w:szCs w:val="20"/>
          <w:lang w:val="en-GB"/>
        </w:rPr>
        <w:t xml:space="preserve"> LDPC codes is </w:t>
      </w:r>
      <w:r w:rsidR="007D6DBE">
        <w:rPr>
          <w:rFonts w:ascii="Times New Roman" w:eastAsia="맑은 고딕" w:hAnsi="Times New Roman" w:cs="Times New Roman"/>
          <w:sz w:val="20"/>
          <w:szCs w:val="20"/>
          <w:lang w:val="en-GB"/>
        </w:rPr>
        <w:t>better</w:t>
      </w:r>
      <w:r w:rsidR="006104F3">
        <w:rPr>
          <w:rFonts w:ascii="Times New Roman" w:eastAsia="맑은 고딕" w:hAnsi="Times New Roman" w:cs="Times New Roman"/>
          <w:sz w:val="20"/>
          <w:szCs w:val="20"/>
          <w:lang w:val="en-GB"/>
        </w:rPr>
        <w:t xml:space="preserve"> </w:t>
      </w:r>
      <w:r w:rsidR="007D6DBE">
        <w:rPr>
          <w:rFonts w:ascii="Times New Roman" w:eastAsia="맑은 고딕" w:hAnsi="Times New Roman" w:cs="Times New Roman"/>
          <w:sz w:val="20"/>
          <w:szCs w:val="20"/>
          <w:lang w:val="en-GB"/>
        </w:rPr>
        <w:t>than that of polar</w:t>
      </w:r>
      <w:r w:rsidR="006104F3">
        <w:rPr>
          <w:rFonts w:ascii="Times New Roman" w:eastAsia="맑은 고딕" w:hAnsi="Times New Roman" w:cs="Times New Roman"/>
          <w:sz w:val="20"/>
          <w:szCs w:val="20"/>
          <w:lang w:val="en-GB"/>
        </w:rPr>
        <w:t xml:space="preserve"> codes in low </w:t>
      </w:r>
      <w:r w:rsidR="007D6DBE">
        <w:rPr>
          <w:rFonts w:ascii="Times New Roman" w:eastAsia="맑은 고딕" w:hAnsi="Times New Roman" w:cs="Times New Roman"/>
          <w:sz w:val="20"/>
          <w:szCs w:val="20"/>
          <w:lang w:val="en-GB"/>
        </w:rPr>
        <w:t xml:space="preserve">code </w:t>
      </w:r>
      <w:r w:rsidR="006104F3">
        <w:rPr>
          <w:rFonts w:ascii="Times New Roman" w:eastAsia="맑은 고딕" w:hAnsi="Times New Roman" w:cs="Times New Roman"/>
          <w:sz w:val="20"/>
          <w:szCs w:val="20"/>
          <w:lang w:val="en-GB"/>
        </w:rPr>
        <w:t xml:space="preserve">rate </w:t>
      </w:r>
      <w:r w:rsidR="007D6DBE">
        <w:rPr>
          <w:rFonts w:ascii="Times New Roman" w:eastAsia="맑은 고딕" w:hAnsi="Times New Roman" w:cs="Times New Roman"/>
          <w:sz w:val="20"/>
          <w:szCs w:val="20"/>
          <w:lang w:val="en-GB"/>
        </w:rPr>
        <w:t>region</w:t>
      </w:r>
      <w:r w:rsidR="00A0394C">
        <w:rPr>
          <w:rFonts w:ascii="Times New Roman" w:eastAsia="맑은 고딕" w:hAnsi="Times New Roman" w:cs="Times New Roman"/>
          <w:sz w:val="20"/>
          <w:szCs w:val="20"/>
          <w:lang w:val="en-GB"/>
        </w:rPr>
        <w:t xml:space="preserve"> </w:t>
      </w:r>
      <m:oMath>
        <m:r>
          <m:rPr>
            <m:sty m:val="p"/>
          </m:rPr>
          <w:rPr>
            <w:rFonts w:ascii="Cambria Math" w:eastAsia="맑은 고딕" w:hAnsi="Cambria Math" w:cs="Times New Roman"/>
            <w:sz w:val="20"/>
            <w:szCs w:val="20"/>
            <w:lang w:val="en-GB"/>
          </w:rPr>
          <m:t>(</m:t>
        </m:r>
        <m:r>
          <w:rPr>
            <w:rFonts w:ascii="Cambria Math" w:eastAsia="맑은 고딕" w:hAnsi="Cambria Math" w:cs="Times New Roman"/>
            <w:sz w:val="20"/>
            <w:szCs w:val="20"/>
            <w:lang w:val="en-GB"/>
          </w:rPr>
          <m:t>R</m:t>
        </m:r>
        <m:r>
          <m:rPr>
            <m:sty m:val="p"/>
          </m:rPr>
          <w:rPr>
            <w:rFonts w:ascii="Cambria Math" w:eastAsia="맑은 고딕" w:hAnsi="Cambria Math" w:cs="Times New Roman"/>
            <w:sz w:val="20"/>
            <w:szCs w:val="20"/>
            <w:lang w:val="en-GB"/>
          </w:rPr>
          <m:t>&lt;1/2)</m:t>
        </m:r>
      </m:oMath>
      <w:r w:rsidR="000C66F7">
        <w:rPr>
          <w:rFonts w:ascii="Times New Roman" w:eastAsia="맑은 고딕" w:hAnsi="Times New Roman" w:cs="Times New Roman"/>
          <w:sz w:val="20"/>
          <w:szCs w:val="20"/>
          <w:lang w:val="en-GB"/>
        </w:rPr>
        <w:t xml:space="preserve">. </w:t>
      </w:r>
      <w:r w:rsidR="00673D0A">
        <w:rPr>
          <w:rFonts w:ascii="Times New Roman" w:eastAsia="맑은 고딕" w:hAnsi="Times New Roman" w:cs="Times New Roman"/>
          <w:sz w:val="20"/>
          <w:szCs w:val="20"/>
          <w:lang w:val="en-GB"/>
        </w:rPr>
        <w:t xml:space="preserve">For </w:t>
      </w:r>
      <m:oMath>
        <m:r>
          <w:rPr>
            <w:rFonts w:ascii="Cambria Math" w:eastAsia="맑은 고딕" w:hAnsi="Cambria Math" w:cs="Times New Roman"/>
            <w:sz w:val="20"/>
            <w:szCs w:val="20"/>
            <w:lang w:val="en-GB"/>
          </w:rPr>
          <m:t>K</m:t>
        </m:r>
        <m:r>
          <m:rPr>
            <m:sty m:val="p"/>
          </m:rPr>
          <w:rPr>
            <w:rFonts w:ascii="Cambria Math" w:eastAsia="맑은 고딕" w:hAnsi="Cambria Math" w:cs="Times New Roman"/>
            <w:sz w:val="20"/>
            <w:szCs w:val="20"/>
            <w:lang w:val="en-GB"/>
          </w:rPr>
          <m:t>&gt;200</m:t>
        </m:r>
      </m:oMath>
      <w:r w:rsidR="00673D0A">
        <w:rPr>
          <w:rFonts w:ascii="Times New Roman" w:eastAsia="맑은 고딕" w:hAnsi="Times New Roman" w:cs="Times New Roman" w:hint="eastAsia"/>
          <w:sz w:val="20"/>
          <w:szCs w:val="20"/>
          <w:lang w:val="en-GB"/>
        </w:rPr>
        <w:t xml:space="preserve">, regardless of code rates, the </w:t>
      </w:r>
      <w:r w:rsidR="00673D0A">
        <w:rPr>
          <w:rFonts w:ascii="Times New Roman" w:eastAsia="맑은 고딕" w:hAnsi="Times New Roman" w:cs="Times New Roman"/>
          <w:sz w:val="20"/>
          <w:szCs w:val="20"/>
          <w:lang w:val="en-GB"/>
        </w:rPr>
        <w:t>performance</w:t>
      </w:r>
      <w:r w:rsidR="00673D0A">
        <w:rPr>
          <w:rFonts w:ascii="Times New Roman" w:eastAsia="맑은 고딕" w:hAnsi="Times New Roman" w:cs="Times New Roman" w:hint="eastAsia"/>
          <w:sz w:val="20"/>
          <w:szCs w:val="20"/>
          <w:lang w:val="en-GB"/>
        </w:rPr>
        <w:t xml:space="preserve"> </w:t>
      </w:r>
      <w:r w:rsidR="00673D0A">
        <w:rPr>
          <w:rFonts w:ascii="Times New Roman" w:eastAsia="맑은 고딕" w:hAnsi="Times New Roman" w:cs="Times New Roman"/>
          <w:sz w:val="20"/>
          <w:szCs w:val="20"/>
          <w:lang w:val="en-GB"/>
        </w:rPr>
        <w:t>of LDPC codes is superior to that of polar codes in most cases.</w:t>
      </w:r>
      <w:r w:rsidR="003124E4">
        <w:rPr>
          <w:rFonts w:ascii="Times New Roman" w:eastAsia="맑은 고딕" w:hAnsi="Times New Roman" w:cs="Times New Roman"/>
          <w:sz w:val="20"/>
          <w:szCs w:val="20"/>
          <w:lang w:val="en-GB"/>
        </w:rPr>
        <w:t xml:space="preserve"> </w:t>
      </w:r>
    </w:p>
    <w:p w:rsidR="00013FC9" w:rsidRPr="00685441" w:rsidRDefault="002547E3" w:rsidP="006C07B2">
      <w:pPr>
        <w:pStyle w:val="af3"/>
        <w:spacing w:line="360" w:lineRule="auto"/>
        <w:ind w:firstLineChars="100" w:firstLine="200"/>
        <w:jc w:val="both"/>
        <w:rPr>
          <w:rFonts w:eastAsia="맑은 고딕"/>
          <w:lang w:val="en-GB"/>
        </w:rPr>
      </w:pPr>
      <w:r>
        <w:rPr>
          <w:rFonts w:ascii="Times New Roman" w:eastAsia="맑은 고딕" w:hAnsi="Times New Roman" w:cs="Times New Roman"/>
          <w:sz w:val="20"/>
          <w:szCs w:val="20"/>
          <w:lang w:val="en-GB"/>
        </w:rPr>
        <w:t>R</w:t>
      </w:r>
      <w:r w:rsidR="003124E4">
        <w:rPr>
          <w:rFonts w:ascii="Times New Roman" w:eastAsia="맑은 고딕" w:hAnsi="Times New Roman" w:cs="Times New Roman"/>
          <w:sz w:val="20"/>
          <w:szCs w:val="20"/>
          <w:lang w:val="en-GB"/>
        </w:rPr>
        <w:t xml:space="preserve">esults </w:t>
      </w:r>
      <w:r>
        <w:rPr>
          <w:rFonts w:ascii="Times New Roman" w:eastAsia="맑은 고딕" w:hAnsi="Times New Roman" w:cs="Times New Roman"/>
          <w:sz w:val="20"/>
          <w:szCs w:val="20"/>
          <w:lang w:val="en-GB"/>
        </w:rPr>
        <w:t xml:space="preserve">over </w:t>
      </w:r>
      <w:r w:rsidRPr="002547E3">
        <w:rPr>
          <w:rFonts w:ascii="Times New Roman" w:eastAsia="맑은 고딕" w:hAnsi="Times New Roman" w:cs="Times New Roman"/>
          <w:i/>
          <w:sz w:val="20"/>
          <w:szCs w:val="20"/>
          <w:lang w:val="en-GB"/>
        </w:rPr>
        <w:t>i.i.d.</w:t>
      </w:r>
      <w:r>
        <w:rPr>
          <w:rFonts w:ascii="Times New Roman" w:eastAsia="맑은 고딕" w:hAnsi="Times New Roman" w:cs="Times New Roman"/>
          <w:sz w:val="20"/>
          <w:szCs w:val="20"/>
          <w:lang w:val="en-GB"/>
        </w:rPr>
        <w:t xml:space="preserve"> Rayleigh fading channels </w:t>
      </w:r>
      <w:r w:rsidR="003124E4">
        <w:rPr>
          <w:rFonts w:ascii="Times New Roman" w:eastAsia="맑은 고딕" w:hAnsi="Times New Roman" w:cs="Times New Roman"/>
          <w:sz w:val="20"/>
          <w:szCs w:val="20"/>
          <w:lang w:val="en-GB"/>
        </w:rPr>
        <w:t xml:space="preserve">show that polar codes </w:t>
      </w:r>
      <w:r w:rsidR="00E54AD5">
        <w:rPr>
          <w:rFonts w:ascii="Times New Roman" w:eastAsia="맑은 고딕" w:hAnsi="Times New Roman" w:cs="Times New Roman"/>
          <w:sz w:val="20"/>
          <w:szCs w:val="20"/>
          <w:lang w:val="en-GB"/>
        </w:rPr>
        <w:t>are</w:t>
      </w:r>
      <w:r w:rsidR="003124E4">
        <w:rPr>
          <w:rFonts w:ascii="Times New Roman" w:eastAsia="맑은 고딕" w:hAnsi="Times New Roman" w:cs="Times New Roman"/>
          <w:sz w:val="20"/>
          <w:szCs w:val="20"/>
          <w:lang w:val="en-GB"/>
        </w:rPr>
        <w:t xml:space="preserve"> </w:t>
      </w:r>
      <w:r>
        <w:rPr>
          <w:rFonts w:ascii="Times New Roman" w:eastAsia="맑은 고딕" w:hAnsi="Times New Roman" w:cs="Times New Roman"/>
          <w:sz w:val="20"/>
          <w:szCs w:val="20"/>
          <w:lang w:val="en-GB"/>
        </w:rPr>
        <w:t xml:space="preserve">more </w:t>
      </w:r>
      <w:r w:rsidR="003124E4">
        <w:rPr>
          <w:rFonts w:ascii="Times New Roman" w:eastAsia="맑은 고딕" w:hAnsi="Times New Roman" w:cs="Times New Roman"/>
          <w:sz w:val="20"/>
          <w:szCs w:val="20"/>
          <w:lang w:val="en-GB"/>
        </w:rPr>
        <w:t>sensitive to changes in channel</w:t>
      </w:r>
      <w:r w:rsidR="002F6DFB">
        <w:rPr>
          <w:rFonts w:ascii="Times New Roman" w:eastAsia="맑은 고딕" w:hAnsi="Times New Roman" w:cs="Times New Roman"/>
          <w:sz w:val="20"/>
          <w:szCs w:val="20"/>
          <w:lang w:val="en-GB"/>
        </w:rPr>
        <w:t xml:space="preserve"> than LDPC codes</w:t>
      </w:r>
      <w:r w:rsidR="003124E4">
        <w:rPr>
          <w:rFonts w:ascii="Times New Roman" w:eastAsia="맑은 고딕" w:hAnsi="Times New Roman" w:cs="Times New Roman"/>
          <w:sz w:val="20"/>
          <w:szCs w:val="20"/>
          <w:lang w:val="en-GB"/>
        </w:rPr>
        <w:t>.</w:t>
      </w:r>
      <w:r w:rsidR="00775501">
        <w:rPr>
          <w:rFonts w:ascii="Times New Roman" w:eastAsia="맑은 고딕" w:hAnsi="Times New Roman" w:cs="Times New Roman"/>
          <w:sz w:val="20"/>
          <w:szCs w:val="20"/>
          <w:lang w:val="en-GB"/>
        </w:rPr>
        <w:t xml:space="preserve"> In density evolution construction for polar codes, it is assumed that every bit-level physical channel has the same statistics and capacity</w:t>
      </w:r>
      <w:r w:rsidR="00730278">
        <w:rPr>
          <w:rFonts w:ascii="Times New Roman" w:eastAsia="맑은 고딕" w:hAnsi="Times New Roman" w:cs="Times New Roman"/>
          <w:sz w:val="20"/>
          <w:szCs w:val="20"/>
          <w:lang w:val="en-GB"/>
        </w:rPr>
        <w:t>.</w:t>
      </w:r>
      <w:r w:rsidR="0007250B">
        <w:rPr>
          <w:rFonts w:ascii="Times New Roman" w:eastAsia="맑은 고딕" w:hAnsi="Times New Roman" w:cs="Times New Roman"/>
          <w:sz w:val="20"/>
          <w:szCs w:val="20"/>
          <w:lang w:val="en-GB"/>
        </w:rPr>
        <w:t xml:space="preserve"> </w:t>
      </w:r>
      <w:r w:rsidR="00E73AF3">
        <w:rPr>
          <w:rFonts w:ascii="Times New Roman" w:eastAsia="맑은 고딕" w:hAnsi="Times New Roman" w:cs="Times New Roman"/>
          <w:sz w:val="20"/>
          <w:szCs w:val="20"/>
          <w:lang w:val="en-GB"/>
        </w:rPr>
        <w:t xml:space="preserve">A polar code construction using approximate weights in [2] may be also based on the same assumption. </w:t>
      </w:r>
      <w:r w:rsidR="006A2AE9">
        <w:rPr>
          <w:rFonts w:ascii="Times New Roman" w:eastAsia="맑은 고딕" w:hAnsi="Times New Roman" w:cs="Times New Roman"/>
          <w:sz w:val="20"/>
          <w:szCs w:val="20"/>
          <w:lang w:val="en-GB"/>
        </w:rPr>
        <w:t>However, t</w:t>
      </w:r>
      <w:r w:rsidR="00151FC1">
        <w:rPr>
          <w:rFonts w:ascii="Times New Roman" w:eastAsia="맑은 고딕" w:hAnsi="Times New Roman" w:cs="Times New Roman"/>
          <w:sz w:val="20"/>
          <w:szCs w:val="20"/>
          <w:lang w:val="en-GB"/>
        </w:rPr>
        <w:t>he</w:t>
      </w:r>
      <w:r w:rsidR="0007250B">
        <w:rPr>
          <w:rFonts w:ascii="Times New Roman" w:eastAsia="맑은 고딕" w:hAnsi="Times New Roman" w:cs="Times New Roman"/>
          <w:sz w:val="20"/>
          <w:szCs w:val="20"/>
          <w:lang w:val="en-GB"/>
        </w:rPr>
        <w:t xml:space="preserve"> assumption</w:t>
      </w:r>
      <w:r w:rsidR="00003FE9">
        <w:rPr>
          <w:rFonts w:ascii="Times New Roman" w:eastAsia="맑은 고딕" w:hAnsi="Times New Roman" w:cs="Times New Roman"/>
          <w:sz w:val="20"/>
          <w:szCs w:val="20"/>
          <w:lang w:val="en-GB"/>
        </w:rPr>
        <w:t xml:space="preserve"> is</w:t>
      </w:r>
      <w:r w:rsidR="0007250B">
        <w:rPr>
          <w:rFonts w:ascii="Times New Roman" w:eastAsia="맑은 고딕" w:hAnsi="Times New Roman" w:cs="Times New Roman"/>
          <w:sz w:val="20"/>
          <w:szCs w:val="20"/>
          <w:lang w:val="en-GB"/>
        </w:rPr>
        <w:t xml:space="preserve"> not valid for fast-changing channels such as frequency-selective fading channels and fast fading channels, and </w:t>
      </w:r>
      <w:r w:rsidR="0007250B" w:rsidRPr="002E01F6">
        <w:rPr>
          <w:rFonts w:ascii="Times New Roman" w:eastAsia="맑은 고딕" w:hAnsi="Times New Roman" w:cs="Times New Roman"/>
          <w:i/>
          <w:sz w:val="20"/>
          <w:szCs w:val="20"/>
          <w:lang w:val="en-GB"/>
        </w:rPr>
        <w:t>i.i.d.</w:t>
      </w:r>
      <w:r w:rsidR="0007250B">
        <w:rPr>
          <w:rFonts w:ascii="Times New Roman" w:eastAsia="맑은 고딕" w:hAnsi="Times New Roman" w:cs="Times New Roman"/>
          <w:sz w:val="20"/>
          <w:szCs w:val="20"/>
          <w:lang w:val="en-GB"/>
        </w:rPr>
        <w:t xml:space="preserve"> Rayleigh fading channel is an extreme example.</w:t>
      </w:r>
    </w:p>
    <w:p w:rsidR="00CB136E" w:rsidRPr="003D46BA" w:rsidRDefault="00CB136E" w:rsidP="00CB136E">
      <w:pPr>
        <w:pStyle w:val="2"/>
        <w:rPr>
          <w:rFonts w:ascii="Times New Roman" w:eastAsia="SimSun" w:hAnsi="Times New Roman"/>
          <w:sz w:val="20"/>
        </w:rPr>
      </w:pPr>
      <w:r>
        <w:lastRenderedPageBreak/>
        <w:t>3.</w:t>
      </w:r>
      <w:r>
        <w:rPr>
          <w:rFonts w:eastAsia="맑은 고딕"/>
          <w:lang w:eastAsia="ko-KR"/>
        </w:rPr>
        <w:t>2</w:t>
      </w:r>
      <w:r>
        <w:t xml:space="preserve"> ETU Channels </w:t>
      </w:r>
    </w:p>
    <w:p w:rsidR="00F735BC" w:rsidRDefault="00CB136E" w:rsidP="000530FB">
      <w:pPr>
        <w:pStyle w:val="af3"/>
        <w:spacing w:line="360"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sz w:val="20"/>
          <w:szCs w:val="20"/>
          <w:lang w:val="en-GB"/>
        </w:rPr>
        <w:t xml:space="preserve">ETU channels are taken into account as fast-changing channels. In this channel, there are 9 </w:t>
      </w:r>
      <w:r w:rsidR="001B59EE">
        <w:rPr>
          <w:rFonts w:ascii="Times New Roman" w:eastAsia="맑은 고딕" w:hAnsi="Times New Roman" w:cs="Times New Roman"/>
          <w:sz w:val="20"/>
          <w:szCs w:val="20"/>
          <w:lang w:val="en-GB"/>
        </w:rPr>
        <w:t>taps</w:t>
      </w:r>
      <w:r w:rsidR="00FF3528">
        <w:rPr>
          <w:rFonts w:ascii="Times New Roman" w:eastAsia="맑은 고딕" w:hAnsi="Times New Roman" w:cs="Times New Roman"/>
          <w:sz w:val="20"/>
          <w:szCs w:val="20"/>
          <w:lang w:val="en-GB"/>
        </w:rPr>
        <w:t xml:space="preserve"> and maximum delay is 5000ns.</w:t>
      </w:r>
      <w:r w:rsidR="007E5867">
        <w:rPr>
          <w:rFonts w:ascii="Times New Roman" w:eastAsia="맑은 고딕" w:hAnsi="Times New Roman" w:cs="Times New Roman"/>
          <w:sz w:val="20"/>
          <w:szCs w:val="20"/>
          <w:lang w:val="en-GB"/>
        </w:rPr>
        <w:t xml:space="preserve"> </w:t>
      </w:r>
      <w:r w:rsidR="008C601A">
        <w:rPr>
          <w:rFonts w:ascii="Times New Roman" w:eastAsia="맑은 고딕" w:hAnsi="Times New Roman" w:cs="Times New Roman"/>
          <w:sz w:val="20"/>
          <w:szCs w:val="20"/>
          <w:lang w:val="en-GB"/>
        </w:rPr>
        <w:t xml:space="preserve">Since it was verified that PC-polar codes are better than CA-polar codes in most combinations of </w:t>
      </w:r>
      <w:r w:rsidR="008C601A" w:rsidRPr="00C0283C">
        <w:rPr>
          <w:rFonts w:ascii="Times New Roman" w:eastAsia="맑은 고딕" w:hAnsi="Times New Roman" w:cs="Times New Roman"/>
          <w:i/>
          <w:sz w:val="20"/>
          <w:szCs w:val="20"/>
          <w:lang w:val="en-GB"/>
        </w:rPr>
        <w:t>K</w:t>
      </w:r>
      <w:r w:rsidR="008C601A">
        <w:rPr>
          <w:rFonts w:ascii="Times New Roman" w:eastAsia="맑은 고딕" w:hAnsi="Times New Roman" w:cs="Times New Roman"/>
          <w:sz w:val="20"/>
          <w:szCs w:val="20"/>
          <w:lang w:val="en-GB"/>
        </w:rPr>
        <w:t xml:space="preserve"> and </w:t>
      </w:r>
      <w:r w:rsidR="008C601A" w:rsidRPr="00C0283C">
        <w:rPr>
          <w:rFonts w:ascii="Times New Roman" w:eastAsia="맑은 고딕" w:hAnsi="Times New Roman" w:cs="Times New Roman"/>
          <w:i/>
          <w:sz w:val="20"/>
          <w:szCs w:val="20"/>
          <w:lang w:val="en-GB"/>
        </w:rPr>
        <w:t>R</w:t>
      </w:r>
      <w:r w:rsidR="008C601A">
        <w:rPr>
          <w:rFonts w:ascii="Times New Roman" w:eastAsia="맑은 고딕" w:hAnsi="Times New Roman" w:cs="Times New Roman"/>
          <w:sz w:val="20"/>
          <w:szCs w:val="20"/>
          <w:lang w:val="en-GB"/>
        </w:rPr>
        <w:t>, we just compare LDPC codes and PC-polar codes.</w:t>
      </w:r>
      <w:r w:rsidR="005F1197">
        <w:rPr>
          <w:rFonts w:ascii="Times New Roman" w:eastAsia="맑은 고딕" w:hAnsi="Times New Roman" w:cs="Times New Roman"/>
          <w:sz w:val="20"/>
          <w:szCs w:val="20"/>
          <w:lang w:val="en-GB"/>
        </w:rPr>
        <w:t xml:space="preserve"> </w:t>
      </w:r>
    </w:p>
    <w:p w:rsidR="00533EB5" w:rsidRPr="000530FB" w:rsidRDefault="007E5867" w:rsidP="000530FB">
      <w:pPr>
        <w:pStyle w:val="af3"/>
        <w:spacing w:line="360" w:lineRule="auto"/>
        <w:ind w:firstLineChars="100" w:firstLine="200"/>
        <w:jc w:val="both"/>
        <w:rPr>
          <w:rFonts w:ascii="Times New Roman" w:eastAsia="맑은 고딕" w:hAnsi="Times New Roman" w:cs="Times New Roman"/>
          <w:sz w:val="20"/>
          <w:szCs w:val="20"/>
          <w:lang w:val="en-GB"/>
        </w:rPr>
      </w:pPr>
      <w:r>
        <w:rPr>
          <w:rFonts w:ascii="Times New Roman" w:eastAsia="맑은 고딕" w:hAnsi="Times New Roman" w:cs="Times New Roman"/>
          <w:sz w:val="20"/>
          <w:szCs w:val="20"/>
          <w:lang w:val="en-GB"/>
        </w:rPr>
        <w:t xml:space="preserve">The performance of LDPC codes and PC-polar codes are compared in from Fig. </w:t>
      </w:r>
      <w:r w:rsidR="00617C45">
        <w:rPr>
          <w:rFonts w:ascii="Times New Roman" w:eastAsia="맑은 고딕" w:hAnsi="Times New Roman" w:cs="Times New Roman"/>
          <w:sz w:val="20"/>
          <w:szCs w:val="20"/>
          <w:lang w:val="en-GB"/>
        </w:rPr>
        <w:t>7</w:t>
      </w:r>
      <w:r>
        <w:rPr>
          <w:rFonts w:ascii="Times New Roman" w:eastAsia="맑은 고딕" w:hAnsi="Times New Roman" w:cs="Times New Roman"/>
          <w:sz w:val="20"/>
          <w:szCs w:val="20"/>
          <w:lang w:val="en-GB"/>
        </w:rPr>
        <w:t xml:space="preserve"> to Fig. 1</w:t>
      </w:r>
      <w:r w:rsidR="00617C45">
        <w:rPr>
          <w:rFonts w:ascii="Times New Roman" w:eastAsia="맑은 고딕" w:hAnsi="Times New Roman" w:cs="Times New Roman"/>
          <w:sz w:val="20"/>
          <w:szCs w:val="20"/>
          <w:lang w:val="en-GB"/>
        </w:rPr>
        <w:t>1</w:t>
      </w:r>
      <w:r>
        <w:rPr>
          <w:rFonts w:ascii="Times New Roman" w:eastAsia="맑은 고딕" w:hAnsi="Times New Roman" w:cs="Times New Roman"/>
          <w:sz w:val="20"/>
          <w:szCs w:val="20"/>
          <w:lang w:val="en-GB"/>
        </w:rPr>
        <w:t>.</w:t>
      </w:r>
      <w:r w:rsidR="000D7C90">
        <w:rPr>
          <w:rFonts w:ascii="Times New Roman" w:eastAsia="맑은 고딕" w:hAnsi="Times New Roman" w:cs="Times New Roman"/>
          <w:sz w:val="20"/>
          <w:szCs w:val="20"/>
          <w:lang w:val="en-GB"/>
        </w:rPr>
        <w:t xml:space="preserve"> </w:t>
      </w:r>
      <w:r w:rsidR="000F73F5">
        <w:rPr>
          <w:rFonts w:ascii="Times New Roman" w:eastAsia="맑은 고딕" w:hAnsi="Times New Roman" w:cs="Times New Roman"/>
          <w:sz w:val="20"/>
          <w:szCs w:val="20"/>
          <w:lang w:val="en-GB"/>
        </w:rPr>
        <w:t xml:space="preserve">For </w:t>
      </w:r>
      <m:oMath>
        <m:r>
          <w:rPr>
            <w:rFonts w:ascii="Cambria Math" w:eastAsia="맑은 고딕" w:hAnsi="Cambria Math" w:cs="Times New Roman"/>
            <w:sz w:val="20"/>
            <w:szCs w:val="20"/>
            <w:lang w:val="en-GB"/>
          </w:rPr>
          <m:t>K</m:t>
        </m:r>
        <m:r>
          <m:rPr>
            <m:sty m:val="p"/>
          </m:rPr>
          <w:rPr>
            <w:rFonts w:ascii="Cambria Math" w:eastAsia="맑은 고딕" w:hAnsi="Cambria Math" w:cs="Times New Roman"/>
            <w:sz w:val="20"/>
            <w:szCs w:val="20"/>
            <w:lang w:val="en-GB"/>
          </w:rPr>
          <m:t>=200</m:t>
        </m:r>
      </m:oMath>
      <w:r w:rsidR="000F73F5">
        <w:rPr>
          <w:rFonts w:ascii="Times New Roman" w:eastAsia="맑은 고딕" w:hAnsi="Times New Roman" w:cs="Times New Roman" w:hint="eastAsia"/>
          <w:sz w:val="20"/>
          <w:szCs w:val="20"/>
          <w:lang w:val="en-GB"/>
        </w:rPr>
        <w:t>,</w:t>
      </w:r>
      <w:r w:rsidR="000F73F5">
        <w:rPr>
          <w:rFonts w:ascii="Times New Roman" w:eastAsia="맑은 고딕" w:hAnsi="Times New Roman" w:cs="Times New Roman"/>
          <w:sz w:val="20"/>
          <w:szCs w:val="20"/>
          <w:lang w:val="en-GB"/>
        </w:rPr>
        <w:t xml:space="preserve"> LDPC codes perform similar to polar codes, and for some low rate, the performance of LDPC codes is better than that of polar codes. </w:t>
      </w:r>
      <w:r w:rsidR="000D7C90">
        <w:rPr>
          <w:rFonts w:ascii="Times New Roman" w:eastAsia="맑은 고딕" w:hAnsi="Times New Roman" w:cs="Times New Roman"/>
          <w:sz w:val="20"/>
          <w:szCs w:val="20"/>
          <w:lang w:val="en-GB"/>
        </w:rPr>
        <w:t xml:space="preserve">For </w:t>
      </w:r>
      <m:oMath>
        <m:r>
          <w:rPr>
            <w:rFonts w:ascii="Cambria Math" w:eastAsia="맑은 고딕" w:hAnsi="Cambria Math" w:cs="Times New Roman"/>
            <w:sz w:val="20"/>
            <w:szCs w:val="20"/>
            <w:lang w:val="en-GB"/>
          </w:rPr>
          <m:t>K</m:t>
        </m:r>
        <m:r>
          <m:rPr>
            <m:sty m:val="p"/>
          </m:rPr>
          <w:rPr>
            <w:rFonts w:ascii="Cambria Math" w:eastAsia="맑은 고딕" w:hAnsi="Cambria Math" w:cs="Times New Roman"/>
            <w:sz w:val="20"/>
            <w:szCs w:val="20"/>
            <w:lang w:val="en-GB"/>
          </w:rPr>
          <m:t>≥200</m:t>
        </m:r>
      </m:oMath>
      <w:r w:rsidR="000D7C90">
        <w:rPr>
          <w:rFonts w:ascii="Times New Roman" w:eastAsia="맑은 고딕" w:hAnsi="Times New Roman" w:cs="Times New Roman" w:hint="eastAsia"/>
          <w:sz w:val="20"/>
          <w:szCs w:val="20"/>
          <w:lang w:val="en-GB"/>
        </w:rPr>
        <w:t>,</w:t>
      </w:r>
      <w:r w:rsidR="000D7C90">
        <w:rPr>
          <w:rFonts w:ascii="Times New Roman" w:eastAsia="맑은 고딕" w:hAnsi="Times New Roman" w:cs="Times New Roman"/>
          <w:sz w:val="20"/>
          <w:szCs w:val="20"/>
          <w:lang w:val="en-GB"/>
        </w:rPr>
        <w:t xml:space="preserve"> LDPC codes outperform PC-polar codes </w:t>
      </w:r>
      <w:r w:rsidR="004D6C49">
        <w:rPr>
          <w:rFonts w:ascii="Times New Roman" w:eastAsia="맑은 고딕" w:hAnsi="Times New Roman" w:cs="Times New Roman"/>
          <w:sz w:val="20"/>
          <w:szCs w:val="20"/>
          <w:lang w:val="en-GB"/>
        </w:rPr>
        <w:t>regardless of code rates</w:t>
      </w:r>
      <w:r w:rsidR="000D7C90">
        <w:rPr>
          <w:rFonts w:ascii="Times New Roman" w:eastAsia="맑은 고딕" w:hAnsi="Times New Roman" w:cs="Times New Roman"/>
          <w:sz w:val="20"/>
          <w:szCs w:val="20"/>
          <w:lang w:val="en-GB"/>
        </w:rPr>
        <w:t xml:space="preserve">. The performance gain of LDPC codes over PC-polar codes </w:t>
      </w:r>
      <w:r w:rsidR="00F735BC">
        <w:rPr>
          <w:rFonts w:ascii="Times New Roman" w:eastAsia="맑은 고딕" w:hAnsi="Times New Roman" w:cs="Times New Roman"/>
          <w:sz w:val="20"/>
          <w:szCs w:val="20"/>
          <w:lang w:val="en-GB"/>
        </w:rPr>
        <w:t>is large</w:t>
      </w:r>
      <w:r w:rsidR="00F36F86">
        <w:rPr>
          <w:rFonts w:ascii="Times New Roman" w:eastAsia="맑은 고딕" w:hAnsi="Times New Roman" w:cs="Times New Roman"/>
          <w:sz w:val="20"/>
          <w:szCs w:val="20"/>
          <w:lang w:val="en-GB"/>
        </w:rPr>
        <w:t xml:space="preserve"> </w:t>
      </w:r>
      <w:r w:rsidR="00F735BC">
        <w:rPr>
          <w:rFonts w:ascii="Times New Roman" w:eastAsia="맑은 고딕" w:hAnsi="Times New Roman" w:cs="Times New Roman"/>
          <w:sz w:val="20"/>
          <w:szCs w:val="20"/>
          <w:lang w:val="en-GB"/>
        </w:rPr>
        <w:t xml:space="preserve">when </w:t>
      </w:r>
      <w:r w:rsidR="00F735BC" w:rsidRPr="00FA35DC">
        <w:rPr>
          <w:rFonts w:ascii="Times New Roman" w:eastAsia="맑은 고딕" w:hAnsi="Times New Roman" w:cs="Times New Roman"/>
          <w:i/>
          <w:sz w:val="20"/>
          <w:szCs w:val="20"/>
          <w:lang w:val="en-GB"/>
        </w:rPr>
        <w:t>K</w:t>
      </w:r>
      <w:r w:rsidR="00F735BC">
        <w:rPr>
          <w:rFonts w:ascii="Times New Roman" w:eastAsia="맑은 고딕" w:hAnsi="Times New Roman" w:cs="Times New Roman"/>
          <w:sz w:val="20"/>
          <w:szCs w:val="20"/>
          <w:lang w:val="en-GB"/>
        </w:rPr>
        <w:t xml:space="preserve"> is larger and </w:t>
      </w:r>
      <w:r w:rsidR="00F735BC" w:rsidRPr="00FA35DC">
        <w:rPr>
          <w:rFonts w:ascii="Times New Roman" w:eastAsia="맑은 고딕" w:hAnsi="Times New Roman" w:cs="Times New Roman"/>
          <w:i/>
          <w:sz w:val="20"/>
          <w:szCs w:val="20"/>
          <w:lang w:val="en-GB"/>
        </w:rPr>
        <w:t>R</w:t>
      </w:r>
      <w:r w:rsidR="00F735BC">
        <w:rPr>
          <w:rFonts w:ascii="Times New Roman" w:eastAsia="맑은 고딕" w:hAnsi="Times New Roman" w:cs="Times New Roman"/>
          <w:sz w:val="20"/>
          <w:szCs w:val="20"/>
          <w:lang w:val="en-GB"/>
        </w:rPr>
        <w:t xml:space="preserve"> is small.</w:t>
      </w:r>
      <w:r w:rsidR="000D7C90">
        <w:rPr>
          <w:rFonts w:ascii="Times New Roman" w:eastAsia="맑은 고딕" w:hAnsi="Times New Roman" w:cs="Times New Roman"/>
          <w:sz w:val="20"/>
          <w:szCs w:val="20"/>
          <w:lang w:val="en-GB"/>
        </w:rPr>
        <w:t xml:space="preserve"> </w:t>
      </w:r>
    </w:p>
    <w:p w:rsidR="00ED25CD" w:rsidRPr="00DB32DE" w:rsidRDefault="000D7C90" w:rsidP="000D7C90">
      <w:pPr>
        <w:pStyle w:val="af3"/>
        <w:spacing w:line="360" w:lineRule="auto"/>
        <w:jc w:val="both"/>
        <w:rPr>
          <w:rFonts w:ascii="Times New Roman" w:eastAsia="맑은 고딕" w:hAnsi="Times New Roman" w:cs="Times New Roman"/>
          <w:sz w:val="20"/>
          <w:szCs w:val="20"/>
          <w:lang w:val="en-GB"/>
        </w:rPr>
      </w:pPr>
      <w:r w:rsidRPr="009C0596">
        <w:rPr>
          <w:rFonts w:ascii="Times New Roman" w:eastAsia="맑은 고딕" w:hAnsi="Times New Roman" w:cs="Times New Roman"/>
          <w:b/>
          <w:i/>
          <w:sz w:val="20"/>
          <w:szCs w:val="20"/>
          <w:lang w:val="en-GB"/>
        </w:rPr>
        <w:t>Observation</w:t>
      </w:r>
      <w:r w:rsidRPr="009C0596">
        <w:rPr>
          <w:rFonts w:ascii="Times New Roman" w:eastAsia="맑은 고딕" w:hAnsi="Times New Roman" w:cs="Times New Roman" w:hint="eastAsia"/>
          <w:b/>
          <w:i/>
          <w:sz w:val="20"/>
          <w:szCs w:val="20"/>
          <w:lang w:val="en-GB"/>
        </w:rPr>
        <w:t xml:space="preserve"> </w:t>
      </w:r>
      <w:r>
        <w:rPr>
          <w:rFonts w:ascii="Times New Roman" w:eastAsia="맑은 고딕" w:hAnsi="Times New Roman" w:cs="Times New Roman"/>
          <w:b/>
          <w:i/>
          <w:sz w:val="20"/>
          <w:szCs w:val="20"/>
          <w:lang w:val="en-GB"/>
        </w:rPr>
        <w:t>1</w:t>
      </w:r>
      <w:r>
        <w:rPr>
          <w:rFonts w:ascii="Times New Roman" w:eastAsia="맑은 고딕" w:hAnsi="Times New Roman" w:cs="Times New Roman" w:hint="eastAsia"/>
          <w:sz w:val="20"/>
          <w:szCs w:val="20"/>
          <w:lang w:val="en-GB"/>
        </w:rPr>
        <w:t>:</w:t>
      </w:r>
      <w:r>
        <w:rPr>
          <w:rFonts w:ascii="Times New Roman" w:eastAsia="맑은 고딕" w:hAnsi="Times New Roman" w:cs="Times New Roman"/>
          <w:sz w:val="20"/>
          <w:szCs w:val="20"/>
          <w:lang w:val="en-GB"/>
        </w:rPr>
        <w:t xml:space="preserve"> </w:t>
      </w:r>
      <w:r w:rsidR="00E3499D">
        <w:rPr>
          <w:rFonts w:ascii="Times New Roman" w:eastAsia="맑은 고딕" w:hAnsi="Times New Roman" w:cs="Times New Roman"/>
          <w:sz w:val="20"/>
          <w:szCs w:val="20"/>
          <w:lang w:val="en-GB"/>
        </w:rPr>
        <w:t xml:space="preserve">Over ETU-70Hz channels, </w:t>
      </w:r>
      <w:r w:rsidR="00994EAC">
        <w:rPr>
          <w:rFonts w:ascii="Times New Roman" w:eastAsia="맑은 고딕" w:hAnsi="Times New Roman" w:cs="Times New Roman"/>
          <w:sz w:val="20"/>
          <w:szCs w:val="20"/>
          <w:lang w:val="en-GB"/>
        </w:rPr>
        <w:t>the performance of</w:t>
      </w:r>
      <w:r w:rsidR="00D15358">
        <w:rPr>
          <w:rFonts w:ascii="Times New Roman" w:eastAsia="맑은 고딕" w:hAnsi="Times New Roman" w:cs="Times New Roman"/>
          <w:sz w:val="20"/>
          <w:szCs w:val="20"/>
          <w:lang w:val="en-GB"/>
        </w:rPr>
        <w:t xml:space="preserve"> LDPC</w:t>
      </w:r>
      <w:r w:rsidR="005B5005">
        <w:rPr>
          <w:rFonts w:ascii="Times New Roman" w:eastAsia="맑은 고딕" w:hAnsi="Times New Roman" w:cs="Times New Roman"/>
          <w:sz w:val="20"/>
          <w:szCs w:val="20"/>
          <w:lang w:val="en-GB"/>
        </w:rPr>
        <w:t xml:space="preserve"> codes </w:t>
      </w:r>
      <w:r w:rsidR="00ED25CD">
        <w:rPr>
          <w:rFonts w:ascii="Times New Roman" w:eastAsia="맑은 고딕" w:hAnsi="Times New Roman" w:cs="Times New Roman"/>
          <w:sz w:val="20"/>
          <w:szCs w:val="20"/>
          <w:lang w:val="en-GB"/>
        </w:rPr>
        <w:t xml:space="preserve">is comparable to that of polar codes for </w:t>
      </w:r>
      <m:oMath>
        <m:r>
          <w:rPr>
            <w:rFonts w:ascii="Cambria Math" w:eastAsia="맑은 고딕" w:hAnsi="Cambria Math" w:cs="Times New Roman"/>
            <w:sz w:val="20"/>
            <w:szCs w:val="20"/>
            <w:lang w:val="en-GB"/>
          </w:rPr>
          <m:t>K</m:t>
        </m:r>
        <m:r>
          <m:rPr>
            <m:sty m:val="p"/>
          </m:rPr>
          <w:rPr>
            <w:rFonts w:ascii="Cambria Math" w:eastAsia="맑은 고딕" w:hAnsi="Cambria Math" w:cs="Times New Roman"/>
            <w:sz w:val="20"/>
            <w:szCs w:val="20"/>
            <w:lang w:val="en-GB"/>
          </w:rPr>
          <m:t>=100</m:t>
        </m:r>
      </m:oMath>
      <w:r w:rsidR="00ED25CD">
        <w:rPr>
          <w:rFonts w:ascii="Times New Roman" w:eastAsia="맑은 고딕" w:hAnsi="Times New Roman" w:cs="Times New Roman"/>
          <w:sz w:val="20"/>
          <w:szCs w:val="20"/>
          <w:lang w:val="en-GB"/>
        </w:rPr>
        <w:t>.</w:t>
      </w:r>
    </w:p>
    <w:p w:rsidR="00ED25CD" w:rsidRPr="00DB32DE" w:rsidRDefault="00ED25CD" w:rsidP="00ED25CD">
      <w:pPr>
        <w:pStyle w:val="af3"/>
        <w:spacing w:line="360" w:lineRule="auto"/>
        <w:jc w:val="both"/>
        <w:rPr>
          <w:rFonts w:ascii="Times New Roman" w:eastAsia="맑은 고딕" w:hAnsi="Times New Roman" w:cs="Times New Roman"/>
          <w:sz w:val="20"/>
          <w:szCs w:val="20"/>
          <w:lang w:val="en-GB"/>
        </w:rPr>
      </w:pPr>
      <w:r w:rsidRPr="009C0596">
        <w:rPr>
          <w:rFonts w:ascii="Times New Roman" w:eastAsia="맑은 고딕" w:hAnsi="Times New Roman" w:cs="Times New Roman"/>
          <w:b/>
          <w:i/>
          <w:sz w:val="20"/>
          <w:szCs w:val="20"/>
          <w:lang w:val="en-GB"/>
        </w:rPr>
        <w:t>Observation</w:t>
      </w:r>
      <w:r w:rsidRPr="009C0596">
        <w:rPr>
          <w:rFonts w:ascii="Times New Roman" w:eastAsia="맑은 고딕" w:hAnsi="Times New Roman" w:cs="Times New Roman" w:hint="eastAsia"/>
          <w:b/>
          <w:i/>
          <w:sz w:val="20"/>
          <w:szCs w:val="20"/>
          <w:lang w:val="en-GB"/>
        </w:rPr>
        <w:t xml:space="preserve"> </w:t>
      </w:r>
      <w:r>
        <w:rPr>
          <w:rFonts w:ascii="Times New Roman" w:eastAsia="맑은 고딕" w:hAnsi="Times New Roman" w:cs="Times New Roman"/>
          <w:b/>
          <w:i/>
          <w:sz w:val="20"/>
          <w:szCs w:val="20"/>
          <w:lang w:val="en-GB"/>
        </w:rPr>
        <w:t>2</w:t>
      </w:r>
      <w:r>
        <w:rPr>
          <w:rFonts w:ascii="Times New Roman" w:eastAsia="맑은 고딕" w:hAnsi="Times New Roman" w:cs="Times New Roman" w:hint="eastAsia"/>
          <w:sz w:val="20"/>
          <w:szCs w:val="20"/>
          <w:lang w:val="en-GB"/>
        </w:rPr>
        <w:t>:</w:t>
      </w:r>
      <w:r>
        <w:rPr>
          <w:rFonts w:ascii="Times New Roman" w:eastAsia="맑은 고딕" w:hAnsi="Times New Roman" w:cs="Times New Roman"/>
          <w:sz w:val="20"/>
          <w:szCs w:val="20"/>
          <w:lang w:val="en-GB"/>
        </w:rPr>
        <w:t xml:space="preserve"> Over ETU-70Hz channels, the performance of LDPC codes </w:t>
      </w:r>
      <w:r w:rsidR="006E39F6">
        <w:rPr>
          <w:rFonts w:ascii="Times New Roman" w:eastAsia="맑은 고딕" w:hAnsi="Times New Roman" w:cs="Times New Roman"/>
          <w:sz w:val="20"/>
          <w:szCs w:val="20"/>
          <w:lang w:val="en-GB"/>
        </w:rPr>
        <w:t xml:space="preserve">is better than that of polar codes for </w:t>
      </w:r>
      <m:oMath>
        <m:r>
          <w:rPr>
            <w:rFonts w:ascii="Cambria Math" w:eastAsia="맑은 고딕" w:hAnsi="Cambria Math" w:cs="Times New Roman"/>
            <w:sz w:val="20"/>
            <w:szCs w:val="20"/>
            <w:lang w:val="en-GB"/>
          </w:rPr>
          <m:t>K</m:t>
        </m:r>
        <m:r>
          <m:rPr>
            <m:sty m:val="p"/>
          </m:rPr>
          <w:rPr>
            <w:rFonts w:ascii="Cambria Math" w:eastAsia="맑은 고딕" w:hAnsi="Cambria Math" w:cs="Times New Roman"/>
            <w:sz w:val="20"/>
            <w:szCs w:val="20"/>
            <w:lang w:val="en-GB"/>
          </w:rPr>
          <m:t>≥200</m:t>
        </m:r>
      </m:oMath>
      <w:r>
        <w:rPr>
          <w:rFonts w:ascii="Times New Roman" w:eastAsia="맑은 고딕" w:hAnsi="Times New Roman" w:cs="Times New Roman"/>
          <w:sz w:val="20"/>
          <w:szCs w:val="20"/>
          <w:lang w:val="en-GB"/>
        </w:rPr>
        <w:t>.</w:t>
      </w:r>
      <w:r w:rsidR="00895CAD">
        <w:rPr>
          <w:rFonts w:ascii="Times New Roman" w:eastAsia="맑은 고딕" w:hAnsi="Times New Roman" w:cs="Times New Roman"/>
          <w:sz w:val="20"/>
          <w:szCs w:val="20"/>
          <w:lang w:val="en-GB"/>
        </w:rPr>
        <w:t>.</w:t>
      </w:r>
    </w:p>
    <w:p w:rsidR="00E34896" w:rsidRPr="006E39F6" w:rsidRDefault="00E34896" w:rsidP="000D7C90">
      <w:pPr>
        <w:pStyle w:val="af3"/>
        <w:spacing w:line="360" w:lineRule="auto"/>
        <w:rPr>
          <w:rFonts w:ascii="Times New Roman" w:eastAsia="맑은 고딕" w:hAnsi="Times New Roman" w:cs="Times New Roman"/>
          <w:sz w:val="20"/>
          <w:szCs w:val="20"/>
          <w:lang w:val="en-GB"/>
        </w:rPr>
      </w:pPr>
    </w:p>
    <w:p w:rsidR="003D46BA" w:rsidRPr="003D46BA" w:rsidRDefault="00315708" w:rsidP="003D46BA">
      <w:pPr>
        <w:pStyle w:val="2"/>
        <w:rPr>
          <w:rFonts w:ascii="Times New Roman" w:eastAsia="SimSun" w:hAnsi="Times New Roman"/>
          <w:sz w:val="20"/>
        </w:rPr>
      </w:pPr>
      <w:r>
        <w:t>3</w:t>
      </w:r>
      <w:r w:rsidR="003D46BA">
        <w:t>.</w:t>
      </w:r>
      <w:r w:rsidR="00CB136E">
        <w:rPr>
          <w:rFonts w:eastAsia="맑은 고딕"/>
          <w:lang w:eastAsia="ko-KR"/>
        </w:rPr>
        <w:t>3</w:t>
      </w:r>
      <w:r w:rsidR="003D46BA">
        <w:t xml:space="preserve"> </w:t>
      </w:r>
      <w:r w:rsidR="005C46B0">
        <w:t>EPA Channels</w:t>
      </w:r>
      <w:r w:rsidR="003D46BA">
        <w:t xml:space="preserve"> </w:t>
      </w:r>
    </w:p>
    <w:p w:rsidR="00ED614B" w:rsidRPr="00ED614B" w:rsidRDefault="00ED614B" w:rsidP="000A0A1A">
      <w:pPr>
        <w:pStyle w:val="af3"/>
        <w:spacing w:line="360" w:lineRule="auto"/>
        <w:ind w:firstLineChars="100" w:firstLine="200"/>
        <w:jc w:val="both"/>
        <w:rPr>
          <w:rFonts w:ascii="Times New Roman" w:eastAsia="맑은 고딕" w:hAnsi="Times New Roman" w:cs="Times New Roman"/>
          <w:sz w:val="20"/>
          <w:szCs w:val="20"/>
          <w:lang w:val="en-GB"/>
        </w:rPr>
      </w:pPr>
      <w:bookmarkStart w:id="5" w:name="OLE_LINK18"/>
      <w:r>
        <w:rPr>
          <w:rFonts w:ascii="Times New Roman" w:eastAsia="맑은 고딕" w:hAnsi="Times New Roman" w:cs="Times New Roman"/>
          <w:sz w:val="20"/>
          <w:szCs w:val="20"/>
          <w:lang w:val="en-GB"/>
        </w:rPr>
        <w:t>EPA channels are consider</w:t>
      </w:r>
      <w:r w:rsidR="00B07894">
        <w:rPr>
          <w:rFonts w:ascii="Times New Roman" w:eastAsia="맑은 고딕" w:hAnsi="Times New Roman" w:cs="Times New Roman"/>
          <w:sz w:val="20"/>
          <w:szCs w:val="20"/>
          <w:lang w:val="en-GB"/>
        </w:rPr>
        <w:t xml:space="preserve">ed as slowly-changing channels. </w:t>
      </w:r>
      <w:r w:rsidR="00F2530B">
        <w:rPr>
          <w:rFonts w:ascii="Times New Roman" w:eastAsia="맑은 고딕" w:hAnsi="Times New Roman" w:cs="Times New Roman"/>
          <w:sz w:val="20"/>
          <w:szCs w:val="20"/>
          <w:lang w:val="en-GB"/>
        </w:rPr>
        <w:t>In this channel, there are 7 multipath taps, and maximum delay is 410ns.</w:t>
      </w:r>
      <w:r w:rsidR="00F45AA1">
        <w:rPr>
          <w:rFonts w:ascii="Times New Roman" w:eastAsia="맑은 고딕" w:hAnsi="Times New Roman" w:cs="Times New Roman"/>
          <w:sz w:val="20"/>
          <w:szCs w:val="20"/>
          <w:lang w:val="en-GB"/>
        </w:rPr>
        <w:t xml:space="preserve"> </w:t>
      </w:r>
      <w:r w:rsidR="006359A2">
        <w:rPr>
          <w:rFonts w:ascii="Times New Roman" w:eastAsia="맑은 고딕" w:hAnsi="Times New Roman" w:cs="Times New Roman"/>
          <w:sz w:val="20"/>
          <w:szCs w:val="20"/>
          <w:lang w:val="en-GB"/>
        </w:rPr>
        <w:t>From Fig. 1</w:t>
      </w:r>
      <w:r w:rsidR="00381337">
        <w:rPr>
          <w:rFonts w:ascii="Times New Roman" w:eastAsia="맑은 고딕" w:hAnsi="Times New Roman" w:cs="Times New Roman"/>
          <w:sz w:val="20"/>
          <w:szCs w:val="20"/>
          <w:lang w:val="en-GB"/>
        </w:rPr>
        <w:t>2</w:t>
      </w:r>
      <w:r w:rsidR="006359A2">
        <w:rPr>
          <w:rFonts w:ascii="Times New Roman" w:eastAsia="맑은 고딕" w:hAnsi="Times New Roman" w:cs="Times New Roman"/>
          <w:sz w:val="20"/>
          <w:szCs w:val="20"/>
          <w:lang w:val="en-GB"/>
        </w:rPr>
        <w:t xml:space="preserve"> to Fig. 1</w:t>
      </w:r>
      <w:r w:rsidR="00381337">
        <w:rPr>
          <w:rFonts w:ascii="Times New Roman" w:eastAsia="맑은 고딕" w:hAnsi="Times New Roman" w:cs="Times New Roman"/>
          <w:sz w:val="20"/>
          <w:szCs w:val="20"/>
          <w:lang w:val="en-GB"/>
        </w:rPr>
        <w:t>6</w:t>
      </w:r>
      <w:r w:rsidR="006359A2">
        <w:rPr>
          <w:rFonts w:ascii="Times New Roman" w:eastAsia="맑은 고딕" w:hAnsi="Times New Roman" w:cs="Times New Roman"/>
          <w:sz w:val="20"/>
          <w:szCs w:val="20"/>
          <w:lang w:val="en-GB"/>
        </w:rPr>
        <w:t xml:space="preserve"> provide the performance comparison of LDPC codes and PC-polar codes with different </w:t>
      </w:r>
      <w:r w:rsidR="006359A2" w:rsidRPr="00965EE8">
        <w:rPr>
          <w:rFonts w:ascii="Times New Roman" w:eastAsia="맑은 고딕" w:hAnsi="Times New Roman" w:cs="Times New Roman"/>
          <w:i/>
          <w:sz w:val="20"/>
          <w:szCs w:val="20"/>
          <w:lang w:val="en-GB"/>
        </w:rPr>
        <w:t>K</w:t>
      </w:r>
      <w:r w:rsidR="006359A2">
        <w:rPr>
          <w:rFonts w:ascii="Times New Roman" w:eastAsia="맑은 고딕" w:hAnsi="Times New Roman" w:cs="Times New Roman"/>
          <w:sz w:val="20"/>
          <w:szCs w:val="20"/>
          <w:lang w:val="en-GB"/>
        </w:rPr>
        <w:t xml:space="preserve"> and </w:t>
      </w:r>
      <w:r w:rsidR="006359A2" w:rsidRPr="00965EE8">
        <w:rPr>
          <w:rFonts w:ascii="Times New Roman" w:eastAsia="맑은 고딕" w:hAnsi="Times New Roman" w:cs="Times New Roman"/>
          <w:i/>
          <w:sz w:val="20"/>
          <w:szCs w:val="20"/>
          <w:lang w:val="en-GB"/>
        </w:rPr>
        <w:t>R</w:t>
      </w:r>
      <w:r w:rsidR="006359A2">
        <w:rPr>
          <w:rFonts w:ascii="Times New Roman" w:eastAsia="맑은 고딕" w:hAnsi="Times New Roman" w:cs="Times New Roman"/>
          <w:sz w:val="20"/>
          <w:szCs w:val="20"/>
          <w:lang w:val="en-GB"/>
        </w:rPr>
        <w:t>.</w:t>
      </w:r>
      <w:r w:rsidR="00965EE8">
        <w:rPr>
          <w:rFonts w:ascii="Times New Roman" w:eastAsia="맑은 고딕" w:hAnsi="Times New Roman" w:cs="Times New Roman"/>
          <w:sz w:val="20"/>
          <w:szCs w:val="20"/>
          <w:lang w:val="en-GB"/>
        </w:rPr>
        <w:t xml:space="preserve"> </w:t>
      </w:r>
      <w:r w:rsidR="00051D43">
        <w:rPr>
          <w:rFonts w:ascii="Times New Roman" w:eastAsia="맑은 고딕" w:hAnsi="Times New Roman" w:cs="Times New Roman"/>
          <w:sz w:val="20"/>
          <w:szCs w:val="20"/>
          <w:lang w:val="en-GB"/>
        </w:rPr>
        <w:t xml:space="preserve">When </w:t>
      </w:r>
      <w:r w:rsidR="00051D43" w:rsidRPr="00051D43">
        <w:rPr>
          <w:rFonts w:ascii="Times New Roman" w:eastAsia="맑은 고딕" w:hAnsi="Times New Roman" w:cs="Times New Roman"/>
          <w:i/>
          <w:sz w:val="20"/>
          <w:szCs w:val="20"/>
          <w:lang w:val="en-GB"/>
        </w:rPr>
        <w:t>N</w:t>
      </w:r>
      <w:r w:rsidR="00051D43">
        <w:rPr>
          <w:rFonts w:ascii="Times New Roman" w:eastAsia="맑은 고딕" w:hAnsi="Times New Roman" w:cs="Times New Roman"/>
          <w:sz w:val="20"/>
          <w:szCs w:val="20"/>
          <w:lang w:val="en-GB"/>
        </w:rPr>
        <w:t xml:space="preserve"> is small (small </w:t>
      </w:r>
      <w:r w:rsidR="00051D43" w:rsidRPr="00EF615F">
        <w:rPr>
          <w:rFonts w:ascii="Times New Roman" w:eastAsia="맑은 고딕" w:hAnsi="Times New Roman" w:cs="Times New Roman"/>
          <w:i/>
          <w:sz w:val="20"/>
          <w:szCs w:val="20"/>
          <w:lang w:val="en-GB"/>
        </w:rPr>
        <w:t>K</w:t>
      </w:r>
      <w:r w:rsidR="00051D43">
        <w:rPr>
          <w:rFonts w:ascii="Times New Roman" w:eastAsia="맑은 고딕" w:hAnsi="Times New Roman" w:cs="Times New Roman"/>
          <w:sz w:val="20"/>
          <w:szCs w:val="20"/>
          <w:lang w:val="en-GB"/>
        </w:rPr>
        <w:t xml:space="preserve"> and high </w:t>
      </w:r>
      <w:r w:rsidR="00051D43" w:rsidRPr="00EF615F">
        <w:rPr>
          <w:rFonts w:ascii="Times New Roman" w:eastAsia="맑은 고딕" w:hAnsi="Times New Roman" w:cs="Times New Roman"/>
          <w:i/>
          <w:sz w:val="20"/>
          <w:szCs w:val="20"/>
          <w:lang w:val="en-GB"/>
        </w:rPr>
        <w:t>R</w:t>
      </w:r>
      <w:r w:rsidR="00051D43">
        <w:rPr>
          <w:rFonts w:ascii="Times New Roman" w:eastAsia="맑은 고딕" w:hAnsi="Times New Roman" w:cs="Times New Roman"/>
          <w:sz w:val="20"/>
          <w:szCs w:val="20"/>
          <w:lang w:val="en-GB"/>
        </w:rPr>
        <w:t>), the performance of LDPC codes and that of PC-polar codes are comparable</w:t>
      </w:r>
      <w:r w:rsidR="009109A9">
        <w:rPr>
          <w:rFonts w:ascii="Times New Roman" w:eastAsia="맑은 고딕" w:hAnsi="Times New Roman" w:cs="Times New Roman"/>
          <w:sz w:val="20"/>
          <w:szCs w:val="20"/>
          <w:lang w:val="en-GB"/>
        </w:rPr>
        <w:t xml:space="preserve"> to each other</w:t>
      </w:r>
      <w:r w:rsidR="00051D43">
        <w:rPr>
          <w:rFonts w:ascii="Times New Roman" w:eastAsia="맑은 고딕" w:hAnsi="Times New Roman" w:cs="Times New Roman"/>
          <w:sz w:val="20"/>
          <w:szCs w:val="20"/>
          <w:lang w:val="en-GB"/>
        </w:rPr>
        <w:t xml:space="preserve">. </w:t>
      </w:r>
      <w:r w:rsidR="00702FD9">
        <w:rPr>
          <w:rFonts w:ascii="Times New Roman" w:eastAsia="맑은 고딕" w:hAnsi="Times New Roman" w:cs="Times New Roman"/>
          <w:sz w:val="20"/>
          <w:szCs w:val="20"/>
          <w:lang w:val="en-GB"/>
        </w:rPr>
        <w:t>The</w:t>
      </w:r>
      <w:r w:rsidR="000D3D96">
        <w:rPr>
          <w:rFonts w:ascii="Times New Roman" w:eastAsia="맑은 고딕" w:hAnsi="Times New Roman" w:cs="Times New Roman" w:hint="eastAsia"/>
          <w:sz w:val="20"/>
          <w:szCs w:val="20"/>
          <w:lang w:val="en-GB"/>
        </w:rPr>
        <w:t xml:space="preserve"> performance of polar codes </w:t>
      </w:r>
      <w:r w:rsidR="00504D83">
        <w:rPr>
          <w:rFonts w:ascii="Times New Roman" w:eastAsia="맑은 고딕" w:hAnsi="Times New Roman" w:cs="Times New Roman"/>
          <w:sz w:val="20"/>
          <w:szCs w:val="20"/>
          <w:lang w:val="en-GB"/>
        </w:rPr>
        <w:t xml:space="preserve">become poor </w:t>
      </w:r>
      <w:r w:rsidR="002046EE">
        <w:rPr>
          <w:rFonts w:ascii="Times New Roman" w:eastAsia="맑은 고딕" w:hAnsi="Times New Roman" w:cs="Times New Roman"/>
          <w:sz w:val="20"/>
          <w:szCs w:val="20"/>
          <w:lang w:val="en-GB"/>
        </w:rPr>
        <w:t xml:space="preserve">below BLER 1% </w:t>
      </w:r>
      <w:r w:rsidR="005A7895">
        <w:rPr>
          <w:rFonts w:ascii="Times New Roman" w:eastAsia="맑은 고딕" w:hAnsi="Times New Roman" w:cs="Times New Roman" w:hint="eastAsia"/>
          <w:sz w:val="20"/>
          <w:szCs w:val="20"/>
          <w:lang w:val="en-GB"/>
        </w:rPr>
        <w:t xml:space="preserve">when </w:t>
      </w:r>
      <w:r w:rsidR="005A7895">
        <w:rPr>
          <w:rFonts w:ascii="Times New Roman" w:eastAsia="맑은 고딕" w:hAnsi="Times New Roman" w:cs="Times New Roman" w:hint="eastAsia"/>
          <w:i/>
          <w:sz w:val="20"/>
          <w:szCs w:val="20"/>
          <w:lang w:val="en-GB"/>
        </w:rPr>
        <w:t>N</w:t>
      </w:r>
      <w:r w:rsidR="005A7895" w:rsidRPr="005A7895">
        <w:rPr>
          <w:rFonts w:ascii="Times New Roman" w:eastAsia="맑은 고딕" w:hAnsi="Times New Roman" w:cs="Times New Roman" w:hint="eastAsia"/>
          <w:sz w:val="20"/>
          <w:szCs w:val="20"/>
          <w:lang w:val="en-GB"/>
        </w:rPr>
        <w:t xml:space="preserve"> is large</w:t>
      </w:r>
      <w:r w:rsidR="00A6461B">
        <w:rPr>
          <w:rFonts w:ascii="Times New Roman" w:eastAsia="맑은 고딕" w:hAnsi="Times New Roman" w:cs="Times New Roman"/>
          <w:sz w:val="20"/>
          <w:szCs w:val="20"/>
          <w:lang w:val="en-GB"/>
        </w:rPr>
        <w:t xml:space="preserve">r than </w:t>
      </w:r>
      <w:r w:rsidR="00190485">
        <w:rPr>
          <w:rFonts w:ascii="Times New Roman" w:eastAsia="맑은 고딕" w:hAnsi="Times New Roman" w:cs="Times New Roman"/>
          <w:sz w:val="20"/>
          <w:szCs w:val="20"/>
          <w:lang w:val="en-GB"/>
        </w:rPr>
        <w:t xml:space="preserve">about </w:t>
      </w:r>
      <w:r w:rsidR="00A6461B">
        <w:rPr>
          <w:rFonts w:ascii="Times New Roman" w:eastAsia="맑은 고딕" w:hAnsi="Times New Roman" w:cs="Times New Roman"/>
          <w:sz w:val="20"/>
          <w:szCs w:val="20"/>
          <w:lang w:val="en-GB"/>
        </w:rPr>
        <w:t>600</w:t>
      </w:r>
      <w:r w:rsidR="00AF742C">
        <w:rPr>
          <w:rFonts w:ascii="Times New Roman" w:eastAsia="맑은 고딕" w:hAnsi="Times New Roman" w:cs="Times New Roman"/>
          <w:sz w:val="20"/>
          <w:szCs w:val="20"/>
          <w:lang w:val="en-GB"/>
        </w:rPr>
        <w:t xml:space="preserve"> even though changes in channel are not relatively significant.</w:t>
      </w:r>
    </w:p>
    <w:p w:rsidR="00504D83" w:rsidRPr="00DB32DE" w:rsidRDefault="00504D83" w:rsidP="00504D83">
      <w:pPr>
        <w:pStyle w:val="af3"/>
        <w:spacing w:line="360" w:lineRule="auto"/>
        <w:jc w:val="both"/>
        <w:rPr>
          <w:rFonts w:ascii="Times New Roman" w:eastAsia="맑은 고딕" w:hAnsi="Times New Roman" w:cs="Times New Roman"/>
          <w:sz w:val="20"/>
          <w:szCs w:val="20"/>
          <w:lang w:val="en-GB"/>
        </w:rPr>
      </w:pPr>
      <w:r w:rsidRPr="009C0596">
        <w:rPr>
          <w:rFonts w:ascii="Times New Roman" w:eastAsia="맑은 고딕" w:hAnsi="Times New Roman" w:cs="Times New Roman"/>
          <w:b/>
          <w:i/>
          <w:sz w:val="20"/>
          <w:szCs w:val="20"/>
          <w:lang w:val="en-GB"/>
        </w:rPr>
        <w:t>Observation</w:t>
      </w:r>
      <w:r w:rsidRPr="009C0596">
        <w:rPr>
          <w:rFonts w:ascii="Times New Roman" w:eastAsia="맑은 고딕" w:hAnsi="Times New Roman" w:cs="Times New Roman" w:hint="eastAsia"/>
          <w:b/>
          <w:i/>
          <w:sz w:val="20"/>
          <w:szCs w:val="20"/>
          <w:lang w:val="en-GB"/>
        </w:rPr>
        <w:t xml:space="preserve"> </w:t>
      </w:r>
      <w:r w:rsidR="004E4F66">
        <w:rPr>
          <w:rFonts w:ascii="Times New Roman" w:eastAsia="맑은 고딕" w:hAnsi="Times New Roman" w:cs="Times New Roman"/>
          <w:b/>
          <w:i/>
          <w:sz w:val="20"/>
          <w:szCs w:val="20"/>
          <w:lang w:val="en-GB"/>
        </w:rPr>
        <w:t>3</w:t>
      </w:r>
      <w:r>
        <w:rPr>
          <w:rFonts w:ascii="Times New Roman" w:eastAsia="맑은 고딕" w:hAnsi="Times New Roman" w:cs="Times New Roman" w:hint="eastAsia"/>
          <w:sz w:val="20"/>
          <w:szCs w:val="20"/>
          <w:lang w:val="en-GB"/>
        </w:rPr>
        <w:t>:</w:t>
      </w:r>
      <w:r>
        <w:rPr>
          <w:rFonts w:ascii="Times New Roman" w:eastAsia="맑은 고딕" w:hAnsi="Times New Roman" w:cs="Times New Roman"/>
          <w:sz w:val="20"/>
          <w:szCs w:val="20"/>
          <w:lang w:val="en-GB"/>
        </w:rPr>
        <w:t xml:space="preserve"> </w:t>
      </w:r>
      <w:r w:rsidR="00C50545">
        <w:rPr>
          <w:rFonts w:ascii="Times New Roman" w:eastAsia="맑은 고딕" w:hAnsi="Times New Roman" w:cs="Times New Roman"/>
          <w:sz w:val="20"/>
          <w:szCs w:val="20"/>
          <w:lang w:val="en-GB"/>
        </w:rPr>
        <w:t xml:space="preserve">Over EPA-5Hz channels, the performance of polar codes is degraded when the length of codeword is larger than about 600. The performance of LDPC and polar codes are similar to each other when </w:t>
      </w:r>
      <w:r w:rsidR="00C50545" w:rsidRPr="004F1AA1">
        <w:rPr>
          <w:rFonts w:ascii="Times New Roman" w:eastAsia="맑은 고딕" w:hAnsi="Times New Roman" w:cs="Times New Roman"/>
          <w:i/>
          <w:sz w:val="20"/>
          <w:szCs w:val="20"/>
          <w:lang w:val="en-GB"/>
        </w:rPr>
        <w:t>N</w:t>
      </w:r>
      <w:r w:rsidR="00C50545">
        <w:rPr>
          <w:rFonts w:ascii="Times New Roman" w:eastAsia="맑은 고딕" w:hAnsi="Times New Roman" w:cs="Times New Roman"/>
          <w:sz w:val="20"/>
          <w:szCs w:val="20"/>
          <w:lang w:val="en-GB"/>
        </w:rPr>
        <w:t xml:space="preserve"> is less than 600.</w:t>
      </w:r>
    </w:p>
    <w:p w:rsidR="005C46B0" w:rsidRPr="00504D83" w:rsidRDefault="005C46B0" w:rsidP="00504D83">
      <w:pPr>
        <w:pStyle w:val="af3"/>
        <w:spacing w:line="360" w:lineRule="auto"/>
        <w:jc w:val="both"/>
        <w:rPr>
          <w:rFonts w:ascii="Times New Roman" w:eastAsia="맑은 고딕" w:hAnsi="Times New Roman" w:cs="Times New Roman"/>
          <w:sz w:val="20"/>
          <w:szCs w:val="20"/>
          <w:lang w:val="en-GB"/>
        </w:rPr>
      </w:pPr>
    </w:p>
    <w:p w:rsidR="009C1B70" w:rsidRPr="009C1B70" w:rsidRDefault="009C1B70" w:rsidP="009C1B70">
      <w:pPr>
        <w:pStyle w:val="af3"/>
        <w:spacing w:line="360" w:lineRule="auto"/>
        <w:ind w:firstLineChars="100" w:firstLine="200"/>
        <w:jc w:val="both"/>
        <w:rPr>
          <w:rFonts w:ascii="Times New Roman" w:eastAsia="맑은 고딕" w:hAnsi="Times New Roman" w:cs="Times New Roman"/>
          <w:sz w:val="20"/>
          <w:szCs w:val="20"/>
          <w:lang w:val="en-GB"/>
        </w:rPr>
      </w:pPr>
      <w:bookmarkStart w:id="6" w:name="OLE_LINK9"/>
      <w:bookmarkEnd w:id="5"/>
    </w:p>
    <w:bookmarkEnd w:id="6"/>
    <w:p w:rsidR="00D429F4" w:rsidRPr="0020272C" w:rsidRDefault="008C06B2" w:rsidP="00D429F4">
      <w:pPr>
        <w:pStyle w:val="1"/>
      </w:pPr>
      <w:r>
        <w:t>4</w:t>
      </w:r>
      <w:r w:rsidR="00800A70" w:rsidRPr="0020272C">
        <w:t>.</w:t>
      </w:r>
      <w:r w:rsidR="00D429F4" w:rsidRPr="0020272C">
        <w:t xml:space="preserve"> Conclusions</w:t>
      </w:r>
    </w:p>
    <w:p w:rsidR="00134809" w:rsidRPr="0099467F" w:rsidRDefault="0001493C" w:rsidP="0099467F">
      <w:pPr>
        <w:pStyle w:val="af2"/>
        <w:overflowPunct/>
        <w:autoSpaceDE/>
        <w:autoSpaceDN/>
        <w:adjustRightInd/>
        <w:spacing w:after="120" w:line="360" w:lineRule="auto"/>
        <w:ind w:leftChars="0" w:left="0" w:firstLineChars="100" w:firstLine="200"/>
        <w:jc w:val="both"/>
        <w:textAlignment w:val="auto"/>
        <w:rPr>
          <w:rFonts w:eastAsia="맑은 고딕"/>
          <w:lang w:eastAsia="ko-KR"/>
        </w:rPr>
      </w:pPr>
      <w:r>
        <w:rPr>
          <w:rFonts w:eastAsia="맑은 고딕"/>
          <w:lang w:eastAsia="ko-KR"/>
        </w:rPr>
        <w:t xml:space="preserve">In this </w:t>
      </w:r>
      <w:r w:rsidR="008071A4">
        <w:rPr>
          <w:rFonts w:eastAsia="맑은 고딕"/>
          <w:lang w:eastAsia="ko-KR"/>
        </w:rPr>
        <w:t>contribution</w:t>
      </w:r>
      <w:r>
        <w:rPr>
          <w:rFonts w:eastAsia="맑은 고딕"/>
          <w:lang w:eastAsia="ko-KR"/>
        </w:rPr>
        <w:t xml:space="preserve">, </w:t>
      </w:r>
      <w:r w:rsidR="00B44AFE">
        <w:rPr>
          <w:rFonts w:eastAsia="맑은 고딕"/>
          <w:lang w:eastAsia="ko-KR"/>
        </w:rPr>
        <w:t>the performance of LDPC and polar codes are compared over fading channels</w:t>
      </w:r>
      <w:r w:rsidR="002E698E">
        <w:rPr>
          <w:rFonts w:eastAsia="맑은 고딕"/>
          <w:lang w:eastAsia="ko-KR"/>
        </w:rPr>
        <w:t xml:space="preserve">. </w:t>
      </w:r>
      <w:r w:rsidR="008C06B2">
        <w:rPr>
          <w:rFonts w:eastAsia="맑은 고딕"/>
          <w:lang w:eastAsia="ko-KR"/>
        </w:rPr>
        <w:t xml:space="preserve">As shown in Section 3, </w:t>
      </w:r>
      <w:r w:rsidR="009465FB">
        <w:rPr>
          <w:rFonts w:eastAsia="맑은 고딕"/>
          <w:lang w:eastAsia="ko-KR"/>
        </w:rPr>
        <w:t xml:space="preserve">the performance of polar codes is degraded over </w:t>
      </w:r>
      <w:r w:rsidR="00C0424F">
        <w:rPr>
          <w:rFonts w:eastAsia="맑은 고딕"/>
          <w:lang w:eastAsia="ko-KR"/>
        </w:rPr>
        <w:t xml:space="preserve">multipath </w:t>
      </w:r>
      <w:r w:rsidR="009465FB">
        <w:rPr>
          <w:rFonts w:eastAsia="맑은 고딕"/>
          <w:lang w:eastAsia="ko-KR"/>
        </w:rPr>
        <w:t>fading channels</w:t>
      </w:r>
      <w:r w:rsidR="001B543B">
        <w:rPr>
          <w:rFonts w:eastAsia="맑은 고딕"/>
          <w:lang w:eastAsia="ko-KR"/>
        </w:rPr>
        <w:t xml:space="preserve"> compared to LDPC codes</w:t>
      </w:r>
      <w:r w:rsidR="009465FB">
        <w:rPr>
          <w:rFonts w:eastAsia="맑은 고딕"/>
          <w:lang w:eastAsia="ko-KR"/>
        </w:rPr>
        <w:t>, and the performance loss become</w:t>
      </w:r>
      <w:r w:rsidR="004617FA">
        <w:rPr>
          <w:rFonts w:eastAsia="맑은 고딕"/>
          <w:lang w:eastAsia="ko-KR"/>
        </w:rPr>
        <w:t>s</w:t>
      </w:r>
      <w:r w:rsidR="009465FB">
        <w:rPr>
          <w:rFonts w:eastAsia="맑은 고딕"/>
          <w:lang w:eastAsia="ko-KR"/>
        </w:rPr>
        <w:t xml:space="preserve"> significant when channel changes</w:t>
      </w:r>
      <w:r w:rsidR="007831A7">
        <w:rPr>
          <w:rFonts w:eastAsia="맑은 고딕"/>
          <w:lang w:eastAsia="ko-KR"/>
        </w:rPr>
        <w:t xml:space="preserve"> fast</w:t>
      </w:r>
      <w:r w:rsidR="009465FB">
        <w:rPr>
          <w:rFonts w:eastAsia="맑은 고딕"/>
          <w:lang w:eastAsia="ko-KR"/>
        </w:rPr>
        <w:t xml:space="preserve">. </w:t>
      </w:r>
      <w:r w:rsidR="002E698E">
        <w:rPr>
          <w:rFonts w:eastAsia="맑은 고딕"/>
          <w:lang w:eastAsia="ko-KR"/>
        </w:rPr>
        <w:t xml:space="preserve">The key observation is given follow: </w:t>
      </w:r>
    </w:p>
    <w:p w:rsidR="004E4F66" w:rsidRPr="00DB32DE" w:rsidRDefault="004E4F66" w:rsidP="004E4F66">
      <w:pPr>
        <w:pStyle w:val="af3"/>
        <w:spacing w:line="360" w:lineRule="auto"/>
        <w:jc w:val="both"/>
        <w:rPr>
          <w:rFonts w:ascii="Times New Roman" w:eastAsia="맑은 고딕" w:hAnsi="Times New Roman" w:cs="Times New Roman"/>
          <w:sz w:val="20"/>
          <w:szCs w:val="20"/>
          <w:lang w:val="en-GB"/>
        </w:rPr>
      </w:pPr>
      <w:r w:rsidRPr="009C0596">
        <w:rPr>
          <w:rFonts w:ascii="Times New Roman" w:eastAsia="맑은 고딕" w:hAnsi="Times New Roman" w:cs="Times New Roman"/>
          <w:b/>
          <w:i/>
          <w:sz w:val="20"/>
          <w:szCs w:val="20"/>
          <w:lang w:val="en-GB"/>
        </w:rPr>
        <w:t>Observation</w:t>
      </w:r>
      <w:r w:rsidRPr="009C0596">
        <w:rPr>
          <w:rFonts w:ascii="Times New Roman" w:eastAsia="맑은 고딕" w:hAnsi="Times New Roman" w:cs="Times New Roman" w:hint="eastAsia"/>
          <w:b/>
          <w:i/>
          <w:sz w:val="20"/>
          <w:szCs w:val="20"/>
          <w:lang w:val="en-GB"/>
        </w:rPr>
        <w:t xml:space="preserve"> </w:t>
      </w:r>
      <w:r>
        <w:rPr>
          <w:rFonts w:ascii="Times New Roman" w:eastAsia="맑은 고딕" w:hAnsi="Times New Roman" w:cs="Times New Roman"/>
          <w:b/>
          <w:i/>
          <w:sz w:val="20"/>
          <w:szCs w:val="20"/>
          <w:lang w:val="en-GB"/>
        </w:rPr>
        <w:t>1</w:t>
      </w:r>
      <w:r>
        <w:rPr>
          <w:rFonts w:ascii="Times New Roman" w:eastAsia="맑은 고딕" w:hAnsi="Times New Roman" w:cs="Times New Roman" w:hint="eastAsia"/>
          <w:sz w:val="20"/>
          <w:szCs w:val="20"/>
          <w:lang w:val="en-GB"/>
        </w:rPr>
        <w:t>:</w:t>
      </w:r>
      <w:r>
        <w:rPr>
          <w:rFonts w:ascii="Times New Roman" w:eastAsia="맑은 고딕" w:hAnsi="Times New Roman" w:cs="Times New Roman"/>
          <w:sz w:val="20"/>
          <w:szCs w:val="20"/>
          <w:lang w:val="en-GB"/>
        </w:rPr>
        <w:t xml:space="preserve"> Over ETU-70Hz channels, the performance of LDPC codes is comparable to that of polar codes for </w:t>
      </w:r>
      <m:oMath>
        <m:r>
          <w:rPr>
            <w:rFonts w:ascii="Cambria Math" w:eastAsia="맑은 고딕" w:hAnsi="Cambria Math" w:cs="Times New Roman"/>
            <w:sz w:val="20"/>
            <w:szCs w:val="20"/>
            <w:lang w:val="en-GB"/>
          </w:rPr>
          <m:t>K</m:t>
        </m:r>
        <m:r>
          <m:rPr>
            <m:sty m:val="p"/>
          </m:rPr>
          <w:rPr>
            <w:rFonts w:ascii="Cambria Math" w:eastAsia="맑은 고딕" w:hAnsi="Cambria Math" w:cs="Times New Roman"/>
            <w:sz w:val="20"/>
            <w:szCs w:val="20"/>
            <w:lang w:val="en-GB"/>
          </w:rPr>
          <m:t>=100</m:t>
        </m:r>
      </m:oMath>
      <w:r>
        <w:rPr>
          <w:rFonts w:ascii="Times New Roman" w:eastAsia="맑은 고딕" w:hAnsi="Times New Roman" w:cs="Times New Roman"/>
          <w:sz w:val="20"/>
          <w:szCs w:val="20"/>
          <w:lang w:val="en-GB"/>
        </w:rPr>
        <w:t>.</w:t>
      </w:r>
    </w:p>
    <w:p w:rsidR="004E4F66" w:rsidRDefault="004E4F66" w:rsidP="004E4F66">
      <w:pPr>
        <w:pStyle w:val="af3"/>
        <w:spacing w:line="360" w:lineRule="auto"/>
        <w:jc w:val="both"/>
        <w:rPr>
          <w:rFonts w:ascii="Times New Roman" w:eastAsia="맑은 고딕" w:hAnsi="Times New Roman" w:cs="Times New Roman"/>
          <w:sz w:val="20"/>
          <w:szCs w:val="20"/>
          <w:lang w:val="en-GB"/>
        </w:rPr>
      </w:pPr>
      <w:r w:rsidRPr="009C0596">
        <w:rPr>
          <w:rFonts w:ascii="Times New Roman" w:eastAsia="맑은 고딕" w:hAnsi="Times New Roman" w:cs="Times New Roman"/>
          <w:b/>
          <w:i/>
          <w:sz w:val="20"/>
          <w:szCs w:val="20"/>
          <w:lang w:val="en-GB"/>
        </w:rPr>
        <w:lastRenderedPageBreak/>
        <w:t>Observation</w:t>
      </w:r>
      <w:r w:rsidRPr="009C0596">
        <w:rPr>
          <w:rFonts w:ascii="Times New Roman" w:eastAsia="맑은 고딕" w:hAnsi="Times New Roman" w:cs="Times New Roman" w:hint="eastAsia"/>
          <w:b/>
          <w:i/>
          <w:sz w:val="20"/>
          <w:szCs w:val="20"/>
          <w:lang w:val="en-GB"/>
        </w:rPr>
        <w:t xml:space="preserve"> </w:t>
      </w:r>
      <w:r>
        <w:rPr>
          <w:rFonts w:ascii="Times New Roman" w:eastAsia="맑은 고딕" w:hAnsi="Times New Roman" w:cs="Times New Roman"/>
          <w:b/>
          <w:i/>
          <w:sz w:val="20"/>
          <w:szCs w:val="20"/>
          <w:lang w:val="en-GB"/>
        </w:rPr>
        <w:t>2</w:t>
      </w:r>
      <w:r>
        <w:rPr>
          <w:rFonts w:ascii="Times New Roman" w:eastAsia="맑은 고딕" w:hAnsi="Times New Roman" w:cs="Times New Roman" w:hint="eastAsia"/>
          <w:sz w:val="20"/>
          <w:szCs w:val="20"/>
          <w:lang w:val="en-GB"/>
        </w:rPr>
        <w:t>:</w:t>
      </w:r>
      <w:r>
        <w:rPr>
          <w:rFonts w:ascii="Times New Roman" w:eastAsia="맑은 고딕" w:hAnsi="Times New Roman" w:cs="Times New Roman"/>
          <w:sz w:val="20"/>
          <w:szCs w:val="20"/>
          <w:lang w:val="en-GB"/>
        </w:rPr>
        <w:t xml:space="preserve"> Over ETU-70Hz channels, the performance of LDPC codes is better than that of polar codes for </w:t>
      </w:r>
      <m:oMath>
        <m:r>
          <w:rPr>
            <w:rFonts w:ascii="Cambria Math" w:eastAsia="맑은 고딕" w:hAnsi="Cambria Math" w:cs="Times New Roman"/>
            <w:sz w:val="20"/>
            <w:szCs w:val="20"/>
            <w:lang w:val="en-GB"/>
          </w:rPr>
          <m:t>K</m:t>
        </m:r>
        <m:r>
          <m:rPr>
            <m:sty m:val="p"/>
          </m:rPr>
          <w:rPr>
            <w:rFonts w:ascii="Cambria Math" w:eastAsia="맑은 고딕" w:hAnsi="Cambria Math" w:cs="Times New Roman"/>
            <w:sz w:val="20"/>
            <w:szCs w:val="20"/>
            <w:lang w:val="en-GB"/>
          </w:rPr>
          <m:t>≥200</m:t>
        </m:r>
      </m:oMath>
      <w:r>
        <w:rPr>
          <w:rFonts w:ascii="Times New Roman" w:eastAsia="맑은 고딕" w:hAnsi="Times New Roman" w:cs="Times New Roman"/>
          <w:sz w:val="20"/>
          <w:szCs w:val="20"/>
          <w:lang w:val="en-GB"/>
        </w:rPr>
        <w:t xml:space="preserve">. </w:t>
      </w:r>
    </w:p>
    <w:p w:rsidR="004E4F66" w:rsidRPr="00DB32DE" w:rsidRDefault="004E4F66" w:rsidP="004E4F66">
      <w:pPr>
        <w:pStyle w:val="af3"/>
        <w:spacing w:line="360" w:lineRule="auto"/>
        <w:jc w:val="both"/>
        <w:rPr>
          <w:rFonts w:ascii="Times New Roman" w:eastAsia="맑은 고딕" w:hAnsi="Times New Roman" w:cs="Times New Roman"/>
          <w:sz w:val="20"/>
          <w:szCs w:val="20"/>
          <w:lang w:val="en-GB"/>
        </w:rPr>
      </w:pPr>
      <w:r w:rsidRPr="009C0596">
        <w:rPr>
          <w:rFonts w:ascii="Times New Roman" w:eastAsia="맑은 고딕" w:hAnsi="Times New Roman" w:cs="Times New Roman"/>
          <w:b/>
          <w:i/>
          <w:sz w:val="20"/>
          <w:szCs w:val="20"/>
          <w:lang w:val="en-GB"/>
        </w:rPr>
        <w:t>Observation</w:t>
      </w:r>
      <w:r w:rsidRPr="009C0596">
        <w:rPr>
          <w:rFonts w:ascii="Times New Roman" w:eastAsia="맑은 고딕" w:hAnsi="Times New Roman" w:cs="Times New Roman" w:hint="eastAsia"/>
          <w:b/>
          <w:i/>
          <w:sz w:val="20"/>
          <w:szCs w:val="20"/>
          <w:lang w:val="en-GB"/>
        </w:rPr>
        <w:t xml:space="preserve"> </w:t>
      </w:r>
      <w:r>
        <w:rPr>
          <w:rFonts w:ascii="Times New Roman" w:eastAsia="맑은 고딕" w:hAnsi="Times New Roman" w:cs="Times New Roman"/>
          <w:b/>
          <w:i/>
          <w:sz w:val="20"/>
          <w:szCs w:val="20"/>
          <w:lang w:val="en-GB"/>
        </w:rPr>
        <w:t>3</w:t>
      </w:r>
      <w:r>
        <w:rPr>
          <w:rFonts w:ascii="Times New Roman" w:eastAsia="맑은 고딕" w:hAnsi="Times New Roman" w:cs="Times New Roman" w:hint="eastAsia"/>
          <w:sz w:val="20"/>
          <w:szCs w:val="20"/>
          <w:lang w:val="en-GB"/>
        </w:rPr>
        <w:t>:</w:t>
      </w:r>
      <w:r>
        <w:rPr>
          <w:rFonts w:ascii="Times New Roman" w:eastAsia="맑은 고딕" w:hAnsi="Times New Roman" w:cs="Times New Roman"/>
          <w:sz w:val="20"/>
          <w:szCs w:val="20"/>
          <w:lang w:val="en-GB"/>
        </w:rPr>
        <w:t xml:space="preserve"> Over EPA-5Hz channels, the performance of polar codes is degraded when the length of codeword is larger than about 600. The performan</w:t>
      </w:r>
      <w:r w:rsidR="001426C9">
        <w:rPr>
          <w:rFonts w:ascii="Times New Roman" w:eastAsia="맑은 고딕" w:hAnsi="Times New Roman" w:cs="Times New Roman"/>
          <w:sz w:val="20"/>
          <w:szCs w:val="20"/>
          <w:lang w:val="en-GB"/>
        </w:rPr>
        <w:t>ce of LDPC and polar codes are similar to each other</w:t>
      </w:r>
      <w:r>
        <w:rPr>
          <w:rFonts w:ascii="Times New Roman" w:eastAsia="맑은 고딕" w:hAnsi="Times New Roman" w:cs="Times New Roman"/>
          <w:sz w:val="20"/>
          <w:szCs w:val="20"/>
          <w:lang w:val="en-GB"/>
        </w:rPr>
        <w:t xml:space="preserve"> </w:t>
      </w:r>
      <w:r w:rsidR="005625F0">
        <w:rPr>
          <w:rFonts w:ascii="Times New Roman" w:eastAsia="맑은 고딕" w:hAnsi="Times New Roman" w:cs="Times New Roman"/>
          <w:sz w:val="20"/>
          <w:szCs w:val="20"/>
          <w:lang w:val="en-GB"/>
        </w:rPr>
        <w:t>when</w:t>
      </w:r>
      <w:r>
        <w:rPr>
          <w:rFonts w:ascii="Times New Roman" w:eastAsia="맑은 고딕" w:hAnsi="Times New Roman" w:cs="Times New Roman"/>
          <w:sz w:val="20"/>
          <w:szCs w:val="20"/>
          <w:lang w:val="en-GB"/>
        </w:rPr>
        <w:t xml:space="preserve"> </w:t>
      </w:r>
      <w:r w:rsidRPr="004F1AA1">
        <w:rPr>
          <w:rFonts w:ascii="Times New Roman" w:eastAsia="맑은 고딕" w:hAnsi="Times New Roman" w:cs="Times New Roman"/>
          <w:i/>
          <w:sz w:val="20"/>
          <w:szCs w:val="20"/>
          <w:lang w:val="en-GB"/>
        </w:rPr>
        <w:t>N</w:t>
      </w:r>
      <w:r>
        <w:rPr>
          <w:rFonts w:ascii="Times New Roman" w:eastAsia="맑은 고딕" w:hAnsi="Times New Roman" w:cs="Times New Roman"/>
          <w:sz w:val="20"/>
          <w:szCs w:val="20"/>
          <w:lang w:val="en-GB"/>
        </w:rPr>
        <w:t xml:space="preserve"> is less than 600.</w:t>
      </w:r>
    </w:p>
    <w:p w:rsidR="00963B36" w:rsidRPr="00AF1FC7" w:rsidRDefault="00963B36" w:rsidP="00963B36">
      <w:pPr>
        <w:pStyle w:val="af2"/>
        <w:overflowPunct/>
        <w:autoSpaceDE/>
        <w:autoSpaceDN/>
        <w:adjustRightInd/>
        <w:spacing w:after="120" w:line="360" w:lineRule="auto"/>
        <w:ind w:leftChars="0" w:left="0" w:firstLineChars="100" w:firstLine="200"/>
        <w:jc w:val="both"/>
        <w:textAlignment w:val="auto"/>
        <w:rPr>
          <w:rFonts w:eastAsia="맑은 고딕"/>
          <w:lang w:eastAsia="ko-KR"/>
        </w:rPr>
      </w:pPr>
      <w:r w:rsidRPr="00963B36">
        <w:rPr>
          <w:rFonts w:eastAsia="맑은 고딕"/>
          <w:lang w:eastAsia="ko-KR"/>
        </w:rPr>
        <w:t xml:space="preserve">In addition, we </w:t>
      </w:r>
      <w:r w:rsidR="00A621E9">
        <w:rPr>
          <w:rFonts w:eastAsia="맑은 고딕"/>
          <w:lang w:eastAsia="ko-KR"/>
        </w:rPr>
        <w:t xml:space="preserve">are now </w:t>
      </w:r>
      <w:r w:rsidRPr="00963B36">
        <w:rPr>
          <w:rFonts w:eastAsia="맑은 고딕"/>
          <w:lang w:eastAsia="ko-KR"/>
        </w:rPr>
        <w:t>consider</w:t>
      </w:r>
      <w:r w:rsidR="00A621E9">
        <w:rPr>
          <w:rFonts w:eastAsia="맑은 고딕"/>
          <w:lang w:eastAsia="ko-KR"/>
        </w:rPr>
        <w:t>ing</w:t>
      </w:r>
      <w:r w:rsidRPr="00963B36">
        <w:rPr>
          <w:rFonts w:eastAsia="맑은 고딕"/>
          <w:lang w:eastAsia="ko-KR"/>
        </w:rPr>
        <w:t xml:space="preserve"> mm-wave transmission with higher carrier frequency and broader subcarrier spacing in NR, and channel change</w:t>
      </w:r>
      <w:r w:rsidR="000217BB">
        <w:rPr>
          <w:rFonts w:eastAsia="맑은 고딕"/>
          <w:lang w:eastAsia="ko-KR"/>
        </w:rPr>
        <w:t>s</w:t>
      </w:r>
      <w:r w:rsidRPr="00963B36">
        <w:rPr>
          <w:rFonts w:eastAsia="맑은 고딕"/>
          <w:lang w:eastAsia="ko-KR"/>
        </w:rPr>
        <w:t xml:space="preserve"> much faster in this environment</w:t>
      </w:r>
      <w:r>
        <w:rPr>
          <w:rFonts w:eastAsia="맑은 고딕"/>
          <w:lang w:eastAsia="ko-KR"/>
        </w:rPr>
        <w:t xml:space="preserve"> than </w:t>
      </w:r>
      <w:r w:rsidR="0083791F">
        <w:rPr>
          <w:rFonts w:eastAsia="맑은 고딕"/>
          <w:lang w:eastAsia="ko-KR"/>
        </w:rPr>
        <w:t>legacy</w:t>
      </w:r>
      <w:r w:rsidR="00305F43">
        <w:rPr>
          <w:rFonts w:eastAsia="맑은 고딕"/>
          <w:lang w:eastAsia="ko-KR"/>
        </w:rPr>
        <w:t xml:space="preserve"> LTE</w:t>
      </w:r>
      <w:r w:rsidRPr="00963B36">
        <w:rPr>
          <w:rFonts w:eastAsia="맑은 고딕"/>
          <w:lang w:eastAsia="ko-KR"/>
        </w:rPr>
        <w:t>.</w:t>
      </w:r>
      <w:r w:rsidR="007622EF">
        <w:rPr>
          <w:rFonts w:eastAsia="맑은 고딕"/>
          <w:lang w:eastAsia="ko-KR"/>
        </w:rPr>
        <w:t xml:space="preserve"> The performance of polar cod</w:t>
      </w:r>
      <w:r w:rsidR="002E7DD5">
        <w:rPr>
          <w:rFonts w:eastAsia="맑은 고딕"/>
          <w:lang w:eastAsia="ko-KR"/>
        </w:rPr>
        <w:t>es may be unstable in above 6GHz</w:t>
      </w:r>
      <w:r w:rsidR="00AE6D69">
        <w:rPr>
          <w:rFonts w:eastAsia="맑은 고딕"/>
          <w:lang w:eastAsia="ko-KR"/>
        </w:rPr>
        <w:t xml:space="preserve"> </w:t>
      </w:r>
      <w:r w:rsidR="007971D1">
        <w:rPr>
          <w:rFonts w:eastAsia="맑은 고딕"/>
          <w:lang w:eastAsia="ko-KR"/>
        </w:rPr>
        <w:t xml:space="preserve">carrier frequency </w:t>
      </w:r>
      <w:r w:rsidR="00AE6D69">
        <w:rPr>
          <w:rFonts w:eastAsia="맑은 고딕"/>
          <w:lang w:eastAsia="ko-KR"/>
        </w:rPr>
        <w:t xml:space="preserve">and </w:t>
      </w:r>
      <w:r w:rsidR="00D02CDB">
        <w:rPr>
          <w:rFonts w:eastAsia="맑은 고딕"/>
          <w:lang w:eastAsia="ko-KR"/>
        </w:rPr>
        <w:t xml:space="preserve">polar codes may </w:t>
      </w:r>
      <w:r w:rsidR="00AE6D69">
        <w:rPr>
          <w:rFonts w:eastAsia="맑은 고딕"/>
          <w:lang w:eastAsia="ko-KR"/>
        </w:rPr>
        <w:t>not be suitable to be used</w:t>
      </w:r>
      <w:r w:rsidR="002F0D3A">
        <w:rPr>
          <w:rFonts w:eastAsia="맑은 고딕"/>
          <w:lang w:eastAsia="ko-KR"/>
        </w:rPr>
        <w:t xml:space="preserve"> over these bands</w:t>
      </w:r>
      <w:r w:rsidR="007622EF">
        <w:rPr>
          <w:rFonts w:eastAsia="맑은 고딕"/>
          <w:lang w:eastAsia="ko-KR"/>
        </w:rPr>
        <w:t>.</w:t>
      </w:r>
    </w:p>
    <w:p w:rsidR="009E0CBA" w:rsidRDefault="00635C3D" w:rsidP="0080262F">
      <w:pPr>
        <w:overflowPunct/>
        <w:autoSpaceDE/>
        <w:autoSpaceDN/>
        <w:adjustRightInd/>
        <w:spacing w:after="120" w:line="360" w:lineRule="auto"/>
        <w:jc w:val="both"/>
        <w:textAlignment w:val="auto"/>
        <w:rPr>
          <w:rFonts w:eastAsia="맑은 고딕"/>
          <w:lang w:eastAsia="ko-KR"/>
        </w:rPr>
      </w:pPr>
      <w:r w:rsidRPr="00E06755">
        <w:rPr>
          <w:rFonts w:eastAsia="맑은 고딕" w:hint="eastAsia"/>
          <w:b/>
          <w:lang w:eastAsia="ko-KR"/>
        </w:rPr>
        <w:t>Proposal 1</w:t>
      </w:r>
      <w:r>
        <w:rPr>
          <w:rFonts w:eastAsia="맑은 고딕" w:hint="eastAsia"/>
          <w:lang w:eastAsia="ko-KR"/>
        </w:rPr>
        <w:t>:</w:t>
      </w:r>
      <w:r>
        <w:rPr>
          <w:rFonts w:eastAsia="맑은 고딕"/>
          <w:lang w:eastAsia="ko-KR"/>
        </w:rPr>
        <w:t xml:space="preserve"> Selection of the NR channel coding scheme for short block lengths should consider the performance on fading channels. </w:t>
      </w:r>
    </w:p>
    <w:p w:rsidR="00635C3D" w:rsidRPr="0080262F" w:rsidRDefault="00635C3D" w:rsidP="0080262F">
      <w:pPr>
        <w:overflowPunct/>
        <w:autoSpaceDE/>
        <w:autoSpaceDN/>
        <w:adjustRightInd/>
        <w:spacing w:after="120" w:line="360" w:lineRule="auto"/>
        <w:jc w:val="both"/>
        <w:textAlignment w:val="auto"/>
        <w:rPr>
          <w:rFonts w:eastAsia="맑은 고딕"/>
          <w:lang w:eastAsia="ko-KR"/>
        </w:rPr>
      </w:pPr>
    </w:p>
    <w:p w:rsidR="001E785F" w:rsidRPr="00BE508A" w:rsidRDefault="00B014CF" w:rsidP="007C1B34">
      <w:pPr>
        <w:pStyle w:val="1"/>
        <w:rPr>
          <w:rFonts w:eastAsia="SimSun"/>
        </w:rPr>
      </w:pPr>
      <w:r>
        <w:rPr>
          <w:rFonts w:eastAsia="SimSun"/>
        </w:rPr>
        <w:t>Referen</w:t>
      </w:r>
      <w:r w:rsidR="0021456D" w:rsidRPr="00BE508A">
        <w:rPr>
          <w:rFonts w:eastAsia="SimSun"/>
        </w:rPr>
        <w:t>ces</w:t>
      </w:r>
    </w:p>
    <w:p w:rsidR="00C80C23" w:rsidRPr="00C80C23" w:rsidRDefault="00905A65" w:rsidP="0010158C">
      <w:pPr>
        <w:widowControl w:val="0"/>
        <w:numPr>
          <w:ilvl w:val="0"/>
          <w:numId w:val="1"/>
        </w:numPr>
        <w:overflowPunct/>
        <w:autoSpaceDE/>
        <w:autoSpaceDN/>
        <w:adjustRightInd/>
        <w:spacing w:after="120" w:line="360" w:lineRule="auto"/>
        <w:jc w:val="both"/>
        <w:textAlignment w:val="auto"/>
      </w:pPr>
      <w:r>
        <w:rPr>
          <w:rFonts w:eastAsiaTheme="minorEastAsia" w:hint="eastAsia"/>
          <w:lang w:eastAsia="ko-KR"/>
        </w:rPr>
        <w:t>R1-</w:t>
      </w:r>
      <w:r w:rsidR="0010158C">
        <w:rPr>
          <w:rFonts w:eastAsiaTheme="minorEastAsia"/>
          <w:lang w:eastAsia="ko-KR"/>
        </w:rPr>
        <w:t xml:space="preserve">1613042, Samsung, “Further evaluation results on short length LDPC codes,” 3GPP TSG RAN WG1 #87, Reno, </w:t>
      </w:r>
      <w:r w:rsidR="00B45AE2">
        <w:rPr>
          <w:rFonts w:eastAsiaTheme="minorEastAsia"/>
          <w:lang w:eastAsia="ko-KR"/>
        </w:rPr>
        <w:t xml:space="preserve">NV, </w:t>
      </w:r>
      <w:r w:rsidR="0010158C">
        <w:rPr>
          <w:rFonts w:eastAsiaTheme="minorEastAsia"/>
          <w:lang w:eastAsia="ko-KR"/>
        </w:rPr>
        <w:t>14-18 Nov. 2016.</w:t>
      </w:r>
    </w:p>
    <w:p w:rsidR="00EB4D4D" w:rsidRPr="00B45AE2" w:rsidRDefault="00B45AE2" w:rsidP="0010158C">
      <w:pPr>
        <w:widowControl w:val="0"/>
        <w:numPr>
          <w:ilvl w:val="0"/>
          <w:numId w:val="1"/>
        </w:numPr>
        <w:overflowPunct/>
        <w:autoSpaceDE/>
        <w:autoSpaceDN/>
        <w:adjustRightInd/>
        <w:spacing w:after="120" w:line="360" w:lineRule="auto"/>
        <w:jc w:val="both"/>
        <w:textAlignment w:val="auto"/>
      </w:pPr>
      <w:r>
        <w:rPr>
          <w:rFonts w:eastAsiaTheme="minorEastAsia"/>
          <w:lang w:eastAsia="ko-KR"/>
        </w:rPr>
        <w:t>R1-167209, Huawei, HiSilicon, “Polar code design and rate matching,” 3GPP TSG RAN WG1 #86, Gothenburg, Sweden, 22-26 Aug. 2016.</w:t>
      </w:r>
    </w:p>
    <w:p w:rsidR="00B45AE2" w:rsidRPr="00C01714" w:rsidRDefault="00B45AE2" w:rsidP="0010158C">
      <w:pPr>
        <w:widowControl w:val="0"/>
        <w:numPr>
          <w:ilvl w:val="0"/>
          <w:numId w:val="1"/>
        </w:numPr>
        <w:overflowPunct/>
        <w:autoSpaceDE/>
        <w:autoSpaceDN/>
        <w:adjustRightInd/>
        <w:spacing w:after="120" w:line="360" w:lineRule="auto"/>
        <w:jc w:val="both"/>
        <w:textAlignment w:val="auto"/>
      </w:pPr>
      <w:r>
        <w:rPr>
          <w:rFonts w:eastAsiaTheme="minorEastAsia"/>
          <w:lang w:eastAsia="ko-KR"/>
        </w:rPr>
        <w:t>R1-1611254, Huawei, HiSilicon, “Details of the polar code design,” 3GPP TSG RAN WG1 #87, Reno, NV, 14-18 Nov. 2016.</w:t>
      </w:r>
    </w:p>
    <w:p w:rsidR="00C01714" w:rsidRPr="00FD799E" w:rsidRDefault="00FD799E" w:rsidP="0010158C">
      <w:pPr>
        <w:widowControl w:val="0"/>
        <w:numPr>
          <w:ilvl w:val="0"/>
          <w:numId w:val="1"/>
        </w:numPr>
        <w:overflowPunct/>
        <w:autoSpaceDE/>
        <w:autoSpaceDN/>
        <w:adjustRightInd/>
        <w:spacing w:after="120" w:line="360" w:lineRule="auto"/>
        <w:jc w:val="both"/>
        <w:textAlignment w:val="auto"/>
      </w:pPr>
      <w:r>
        <w:rPr>
          <w:rFonts w:eastAsiaTheme="minorEastAsia" w:hint="eastAsia"/>
          <w:lang w:eastAsia="ko-KR"/>
        </w:rPr>
        <w:t>R1</w:t>
      </w:r>
      <w:r w:rsidR="00A909F5">
        <w:rPr>
          <w:rFonts w:eastAsiaTheme="minorEastAsia"/>
          <w:lang w:eastAsia="ko-KR"/>
        </w:rPr>
        <w:t xml:space="preserve">-1613043, </w:t>
      </w:r>
      <w:r w:rsidR="00A909F5">
        <w:rPr>
          <w:rFonts w:eastAsiaTheme="minorEastAsia" w:hint="eastAsia"/>
          <w:lang w:eastAsia="ko-KR"/>
        </w:rPr>
        <w:t xml:space="preserve">Samsung, </w:t>
      </w:r>
      <w:r w:rsidR="00A909F5">
        <w:rPr>
          <w:rFonts w:eastAsiaTheme="minorEastAsia"/>
          <w:lang w:eastAsia="ko-KR"/>
        </w:rPr>
        <w:t>“Performance comparison of short length LDPC and polar codes,” 3GPP TSG RAN WG1 #87, Reno, NV, 14-18 Nov. 2016.</w:t>
      </w:r>
    </w:p>
    <w:p w:rsidR="00FD799E" w:rsidRPr="004E5AE0" w:rsidRDefault="00FD799E" w:rsidP="0010158C">
      <w:pPr>
        <w:widowControl w:val="0"/>
        <w:numPr>
          <w:ilvl w:val="0"/>
          <w:numId w:val="1"/>
        </w:numPr>
        <w:overflowPunct/>
        <w:autoSpaceDE/>
        <w:autoSpaceDN/>
        <w:adjustRightInd/>
        <w:spacing w:after="120" w:line="360" w:lineRule="auto"/>
        <w:jc w:val="both"/>
        <w:textAlignment w:val="auto"/>
      </w:pPr>
      <w:r>
        <w:rPr>
          <w:rFonts w:eastAsiaTheme="minorEastAsia"/>
          <w:lang w:eastAsia="ko-KR"/>
        </w:rPr>
        <w:t>R1-1612550, Samsung, “Short-length LDPC codes for NR,” 3GPP TSG RAN WG1 #87, Reno, NV, 14-18 Nov. 2016.</w:t>
      </w:r>
    </w:p>
    <w:p w:rsidR="004E5AE0" w:rsidRDefault="004E5AE0">
      <w:pPr>
        <w:overflowPunct/>
        <w:autoSpaceDE/>
        <w:autoSpaceDN/>
        <w:adjustRightInd/>
        <w:spacing w:after="0"/>
        <w:textAlignment w:val="auto"/>
        <w:rPr>
          <w:rFonts w:eastAsiaTheme="minorEastAsia"/>
          <w:lang w:eastAsia="ko-KR"/>
        </w:rPr>
      </w:pPr>
      <w:r>
        <w:rPr>
          <w:rFonts w:eastAsiaTheme="minorEastAsia"/>
          <w:lang w:eastAsia="ko-KR"/>
        </w:rPr>
        <w:br w:type="page"/>
      </w:r>
    </w:p>
    <w:p w:rsidR="004E5AE0" w:rsidRPr="004E5AE0" w:rsidRDefault="004E5AE0" w:rsidP="004E5AE0">
      <w:pPr>
        <w:pStyle w:val="1"/>
        <w:rPr>
          <w:rFonts w:eastAsia="DengXian"/>
        </w:rPr>
      </w:pPr>
      <w:r>
        <w:rPr>
          <w:rFonts w:eastAsia="SimSun"/>
        </w:rPr>
        <w:lastRenderedPageBreak/>
        <w:t xml:space="preserve">Appendix </w:t>
      </w:r>
      <w:r w:rsidR="001255F3">
        <w:rPr>
          <w:rFonts w:eastAsia="SimSun"/>
        </w:rPr>
        <w:t xml:space="preserve">I. </w:t>
      </w:r>
      <w:r w:rsidR="0060621E">
        <w:rPr>
          <w:rFonts w:eastAsia="SimSun"/>
        </w:rPr>
        <w:t>Evaluation Results</w:t>
      </w:r>
    </w:p>
    <w:p w:rsidR="004E5AE0" w:rsidRDefault="004E5AE0" w:rsidP="004E5AE0">
      <w:pPr>
        <w:overflowPunct/>
        <w:autoSpaceDE/>
        <w:autoSpaceDN/>
        <w:adjustRightInd/>
        <w:spacing w:after="0"/>
        <w:textAlignment w:val="auto"/>
        <w:rPr>
          <w:rFonts w:eastAsia="맑은 고딕"/>
          <w:lang w:val="en-US" w:eastAsia="ko-KR"/>
        </w:rPr>
      </w:pPr>
      <w:r>
        <w:rPr>
          <w:rFonts w:eastAsia="맑은 고딕"/>
          <w:noProof/>
          <w:lang w:val="en-US" w:eastAsia="ko-KR"/>
        </w:rPr>
        <w:drawing>
          <wp:inline distT="0" distB="0" distL="0" distR="0">
            <wp:extent cx="6115050" cy="8143875"/>
            <wp:effectExtent l="0" t="0" r="0" b="9525"/>
            <wp:docPr id="6" name="그림 6" descr="C:\Users\minyc\AppData\Local\Microsoft\Windows\INetCacheContent.Word\fig01_K100_iid_se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inyc\AppData\Local\Microsoft\Windows\INetCacheContent.Word\fig01_K100_iid_sero.png"/>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6115050" cy="8143875"/>
                    </a:xfrm>
                    <a:prstGeom prst="rect">
                      <a:avLst/>
                    </a:prstGeom>
                    <a:noFill/>
                    <a:ln>
                      <a:noFill/>
                    </a:ln>
                  </pic:spPr>
                </pic:pic>
              </a:graphicData>
            </a:graphic>
          </wp:inline>
        </w:drawing>
      </w:r>
    </w:p>
    <w:p w:rsidR="004E5AE0" w:rsidRDefault="004E5AE0" w:rsidP="004E5AE0">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sidR="00100F00">
        <w:rPr>
          <w:rFonts w:ascii="Times New Roman" w:eastAsia="맑은 고딕" w:hAnsi="Times New Roman" w:cs="Times New Roman"/>
          <w:sz w:val="20"/>
          <w:szCs w:val="20"/>
        </w:rPr>
        <w:t>2</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 xml:space="preserve">Performance evaluation over </w:t>
      </w:r>
      <w:r w:rsidRPr="008F6758">
        <w:rPr>
          <w:rFonts w:ascii="Times New Roman" w:eastAsia="맑은 고딕" w:hAnsi="Times New Roman" w:cs="Times New Roman"/>
          <w:i/>
          <w:sz w:val="20"/>
          <w:szCs w:val="20"/>
        </w:rPr>
        <w:t>i.i.d.</w:t>
      </w:r>
      <w:r>
        <w:rPr>
          <w:rFonts w:ascii="Times New Roman" w:eastAsia="맑은 고딕" w:hAnsi="Times New Roman" w:cs="Times New Roman"/>
          <w:sz w:val="20"/>
          <w:szCs w:val="20"/>
        </w:rPr>
        <w:t xml:space="preserve"> Rayleigh fading channels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=100)</m:t>
        </m:r>
      </m:oMath>
    </w:p>
    <w:p w:rsidR="004E5AE0" w:rsidRDefault="004E5AE0" w:rsidP="004E5AE0">
      <w:pPr>
        <w:overflowPunct/>
        <w:autoSpaceDE/>
        <w:autoSpaceDN/>
        <w:adjustRightInd/>
        <w:spacing w:after="0"/>
        <w:textAlignment w:val="auto"/>
        <w:rPr>
          <w:rFonts w:eastAsia="맑은 고딕"/>
          <w:lang w:val="en-US" w:eastAsia="ko-KR"/>
        </w:rPr>
      </w:pPr>
      <w:r>
        <w:rPr>
          <w:rFonts w:eastAsia="맑은 고딕"/>
          <w:noProof/>
          <w:lang w:val="en-US" w:eastAsia="ko-KR"/>
        </w:rPr>
        <w:lastRenderedPageBreak/>
        <w:drawing>
          <wp:inline distT="0" distB="0" distL="0" distR="0" wp14:anchorId="33D91C17" wp14:editId="2B17653D">
            <wp:extent cx="6115050" cy="8137092"/>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nyc\AppData\Local\Microsoft\Windows\INetCacheContent.Word\fig01_K100_iid_sero.png"/>
                    <pic:cNvPicPr>
                      <a:picLocks noChangeAspect="1" noChangeArrowheads="1"/>
                    </pic:cNvPicPr>
                  </pic:nvPicPr>
                  <pic:blipFill>
                    <a:blip r:embed="rId12" cstate="screen">
                      <a:extLst>
                        <a:ext uri="{28A0092B-C50C-407E-A947-70E740481C1C}">
                          <a14:useLocalDpi xmlns:a14="http://schemas.microsoft.com/office/drawing/2010/main"/>
                        </a:ext>
                      </a:extLst>
                    </a:blip>
                    <a:stretch>
                      <a:fillRect/>
                    </a:stretch>
                  </pic:blipFill>
                  <pic:spPr bwMode="auto">
                    <a:xfrm>
                      <a:off x="0" y="0"/>
                      <a:ext cx="6115050" cy="8137092"/>
                    </a:xfrm>
                    <a:prstGeom prst="rect">
                      <a:avLst/>
                    </a:prstGeom>
                    <a:noFill/>
                    <a:ln>
                      <a:noFill/>
                    </a:ln>
                  </pic:spPr>
                </pic:pic>
              </a:graphicData>
            </a:graphic>
          </wp:inline>
        </w:drawing>
      </w:r>
    </w:p>
    <w:p w:rsidR="004E5AE0" w:rsidRDefault="004E5AE0" w:rsidP="004E5AE0">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sidR="00100F00">
        <w:rPr>
          <w:rFonts w:ascii="Times New Roman" w:eastAsia="맑은 고딕" w:hAnsi="Times New Roman" w:cs="Times New Roman"/>
          <w:sz w:val="20"/>
          <w:szCs w:val="20"/>
        </w:rPr>
        <w:t>3</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 xml:space="preserve">Performance evaluation over </w:t>
      </w:r>
      <w:r w:rsidRPr="008F6758">
        <w:rPr>
          <w:rFonts w:ascii="Times New Roman" w:eastAsia="맑은 고딕" w:hAnsi="Times New Roman" w:cs="Times New Roman"/>
          <w:i/>
          <w:sz w:val="20"/>
          <w:szCs w:val="20"/>
        </w:rPr>
        <w:t>i.i.d.</w:t>
      </w:r>
      <w:r>
        <w:rPr>
          <w:rFonts w:ascii="Times New Roman" w:eastAsia="맑은 고딕" w:hAnsi="Times New Roman" w:cs="Times New Roman"/>
          <w:sz w:val="20"/>
          <w:szCs w:val="20"/>
        </w:rPr>
        <w:t xml:space="preserve"> Rayleigh fading channels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=200)</m:t>
        </m:r>
      </m:oMath>
    </w:p>
    <w:p w:rsidR="004E5AE0" w:rsidRPr="008F6758" w:rsidRDefault="004E5AE0" w:rsidP="004E5AE0">
      <w:pPr>
        <w:pStyle w:val="af3"/>
        <w:spacing w:line="360" w:lineRule="auto"/>
        <w:ind w:firstLineChars="100" w:firstLine="200"/>
        <w:jc w:val="both"/>
        <w:rPr>
          <w:rFonts w:ascii="Times New Roman" w:eastAsia="맑은 고딕" w:hAnsi="Times New Roman" w:cs="Times New Roman"/>
          <w:sz w:val="20"/>
          <w:szCs w:val="20"/>
        </w:rPr>
      </w:pPr>
    </w:p>
    <w:p w:rsidR="004E5AE0" w:rsidRDefault="004E5AE0" w:rsidP="004E5AE0">
      <w:pPr>
        <w:overflowPunct/>
        <w:autoSpaceDE/>
        <w:autoSpaceDN/>
        <w:adjustRightInd/>
        <w:spacing w:after="0"/>
        <w:textAlignment w:val="auto"/>
        <w:rPr>
          <w:rFonts w:eastAsia="맑은 고딕"/>
          <w:lang w:val="en-US" w:eastAsia="ko-KR"/>
        </w:rPr>
      </w:pPr>
      <w:r>
        <w:rPr>
          <w:rFonts w:eastAsia="맑은 고딕"/>
        </w:rPr>
        <w:br w:type="page"/>
      </w:r>
      <w:r>
        <w:rPr>
          <w:rFonts w:eastAsia="맑은 고딕"/>
          <w:noProof/>
          <w:lang w:val="en-US" w:eastAsia="ko-KR"/>
        </w:rPr>
        <w:lastRenderedPageBreak/>
        <w:drawing>
          <wp:inline distT="0" distB="0" distL="0" distR="0" wp14:anchorId="3B93A88E" wp14:editId="2AB62FCC">
            <wp:extent cx="6115049" cy="8137092"/>
            <wp:effectExtent l="0" t="0" r="635"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nyc\AppData\Local\Microsoft\Windows\INetCacheContent.Word\fig01_K100_iid_sero.png"/>
                    <pic:cNvPicPr>
                      <a:picLocks noChangeAspect="1" noChangeArrowheads="1"/>
                    </pic:cNvPicPr>
                  </pic:nvPicPr>
                  <pic:blipFill>
                    <a:blip r:embed="rId13" cstate="screen">
                      <a:extLst>
                        <a:ext uri="{28A0092B-C50C-407E-A947-70E740481C1C}">
                          <a14:useLocalDpi xmlns:a14="http://schemas.microsoft.com/office/drawing/2010/main"/>
                        </a:ext>
                      </a:extLst>
                    </a:blip>
                    <a:stretch>
                      <a:fillRect/>
                    </a:stretch>
                  </pic:blipFill>
                  <pic:spPr bwMode="auto">
                    <a:xfrm>
                      <a:off x="0" y="0"/>
                      <a:ext cx="6115049" cy="8137092"/>
                    </a:xfrm>
                    <a:prstGeom prst="rect">
                      <a:avLst/>
                    </a:prstGeom>
                    <a:noFill/>
                    <a:ln>
                      <a:noFill/>
                    </a:ln>
                  </pic:spPr>
                </pic:pic>
              </a:graphicData>
            </a:graphic>
          </wp:inline>
        </w:drawing>
      </w:r>
    </w:p>
    <w:p w:rsidR="004E5AE0" w:rsidRDefault="004E5AE0" w:rsidP="004E5AE0">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sidR="00100F00">
        <w:rPr>
          <w:rFonts w:ascii="Times New Roman" w:eastAsia="맑은 고딕" w:hAnsi="Times New Roman" w:cs="Times New Roman"/>
          <w:sz w:val="20"/>
          <w:szCs w:val="20"/>
        </w:rPr>
        <w:t>4</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 xml:space="preserve">Performance evaluation over </w:t>
      </w:r>
      <w:r w:rsidRPr="008F6758">
        <w:rPr>
          <w:rFonts w:ascii="Times New Roman" w:eastAsia="맑은 고딕" w:hAnsi="Times New Roman" w:cs="Times New Roman"/>
          <w:i/>
          <w:sz w:val="20"/>
          <w:szCs w:val="20"/>
        </w:rPr>
        <w:t>i.i.d.</w:t>
      </w:r>
      <w:r>
        <w:rPr>
          <w:rFonts w:ascii="Times New Roman" w:eastAsia="맑은 고딕" w:hAnsi="Times New Roman" w:cs="Times New Roman"/>
          <w:sz w:val="20"/>
          <w:szCs w:val="20"/>
        </w:rPr>
        <w:t xml:space="preserve"> Rayleigh fading channels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=300)</m:t>
        </m:r>
      </m:oMath>
    </w:p>
    <w:p w:rsidR="004E5AE0" w:rsidRDefault="004E5AE0" w:rsidP="004E5AE0">
      <w:pPr>
        <w:overflowPunct/>
        <w:autoSpaceDE/>
        <w:autoSpaceDN/>
        <w:adjustRightInd/>
        <w:spacing w:after="0"/>
        <w:textAlignment w:val="auto"/>
        <w:rPr>
          <w:rFonts w:eastAsia="맑은 고딕"/>
          <w:lang w:val="en-US" w:eastAsia="ko-KR"/>
        </w:rPr>
      </w:pPr>
      <w:r>
        <w:rPr>
          <w:rFonts w:eastAsia="맑은 고딕"/>
        </w:rPr>
        <w:br w:type="page"/>
      </w:r>
    </w:p>
    <w:p w:rsidR="004E5AE0" w:rsidRDefault="004E5AE0" w:rsidP="004E5AE0">
      <w:pPr>
        <w:overflowPunct/>
        <w:autoSpaceDE/>
        <w:autoSpaceDN/>
        <w:adjustRightInd/>
        <w:spacing w:after="0"/>
        <w:textAlignment w:val="auto"/>
        <w:rPr>
          <w:rFonts w:eastAsia="맑은 고딕"/>
          <w:lang w:val="en-US" w:eastAsia="ko-KR"/>
        </w:rPr>
      </w:pPr>
      <w:r>
        <w:rPr>
          <w:rFonts w:eastAsia="맑은 고딕"/>
          <w:noProof/>
          <w:lang w:val="en-US" w:eastAsia="ko-KR"/>
        </w:rPr>
        <w:lastRenderedPageBreak/>
        <w:drawing>
          <wp:inline distT="0" distB="0" distL="0" distR="0" wp14:anchorId="2A546147" wp14:editId="0224B52B">
            <wp:extent cx="6115049" cy="8137091"/>
            <wp:effectExtent l="0" t="0" r="63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nyc\AppData\Local\Microsoft\Windows\INetCacheContent.Word\fig01_K100_iid_sero.png"/>
                    <pic:cNvPicPr>
                      <a:picLocks noChangeAspect="1" noChangeArrowheads="1"/>
                    </pic:cNvPicPr>
                  </pic:nvPicPr>
                  <pic:blipFill>
                    <a:blip r:embed="rId14" cstate="screen">
                      <a:extLst>
                        <a:ext uri="{28A0092B-C50C-407E-A947-70E740481C1C}">
                          <a14:useLocalDpi xmlns:a14="http://schemas.microsoft.com/office/drawing/2010/main"/>
                        </a:ext>
                      </a:extLst>
                    </a:blip>
                    <a:stretch>
                      <a:fillRect/>
                    </a:stretch>
                  </pic:blipFill>
                  <pic:spPr bwMode="auto">
                    <a:xfrm>
                      <a:off x="0" y="0"/>
                      <a:ext cx="6115049" cy="8137091"/>
                    </a:xfrm>
                    <a:prstGeom prst="rect">
                      <a:avLst/>
                    </a:prstGeom>
                    <a:noFill/>
                    <a:ln>
                      <a:noFill/>
                    </a:ln>
                  </pic:spPr>
                </pic:pic>
              </a:graphicData>
            </a:graphic>
          </wp:inline>
        </w:drawing>
      </w:r>
    </w:p>
    <w:p w:rsidR="004E5AE0" w:rsidRPr="00B31057" w:rsidRDefault="004E5AE0" w:rsidP="004E5AE0">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sidR="00100F00">
        <w:rPr>
          <w:rFonts w:ascii="Times New Roman" w:eastAsia="맑은 고딕" w:hAnsi="Times New Roman" w:cs="Times New Roman"/>
          <w:sz w:val="20"/>
          <w:szCs w:val="20"/>
        </w:rPr>
        <w:t>5</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 xml:space="preserve">Performance evaluation over </w:t>
      </w:r>
      <w:r w:rsidRPr="008F6758">
        <w:rPr>
          <w:rFonts w:ascii="Times New Roman" w:eastAsia="맑은 고딕" w:hAnsi="Times New Roman" w:cs="Times New Roman"/>
          <w:i/>
          <w:sz w:val="20"/>
          <w:szCs w:val="20"/>
        </w:rPr>
        <w:t>i.i.d.</w:t>
      </w:r>
      <w:r>
        <w:rPr>
          <w:rFonts w:ascii="Times New Roman" w:eastAsia="맑은 고딕" w:hAnsi="Times New Roman" w:cs="Times New Roman"/>
          <w:sz w:val="20"/>
          <w:szCs w:val="20"/>
        </w:rPr>
        <w:t xml:space="preserve"> Rayleigh fading channels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=400)</m:t>
        </m:r>
      </m:oMath>
    </w:p>
    <w:p w:rsidR="004E5AE0" w:rsidRDefault="004E5AE0" w:rsidP="004E5AE0">
      <w:pPr>
        <w:overflowPunct/>
        <w:autoSpaceDE/>
        <w:autoSpaceDN/>
        <w:adjustRightInd/>
        <w:spacing w:after="0"/>
        <w:textAlignment w:val="auto"/>
        <w:rPr>
          <w:rFonts w:eastAsia="맑은 고딕"/>
          <w:lang w:val="en-US" w:eastAsia="ko-KR"/>
        </w:rPr>
      </w:pPr>
      <w:r>
        <w:rPr>
          <w:rFonts w:eastAsia="맑은 고딕"/>
          <w:noProof/>
          <w:lang w:val="en-US" w:eastAsia="ko-KR"/>
        </w:rPr>
        <w:lastRenderedPageBreak/>
        <w:drawing>
          <wp:inline distT="0" distB="0" distL="0" distR="0" wp14:anchorId="5546D3F7" wp14:editId="193E7E0E">
            <wp:extent cx="6115048" cy="8137091"/>
            <wp:effectExtent l="0" t="0" r="635"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nyc\AppData\Local\Microsoft\Windows\INetCacheContent.Word\fig01_K100_iid_sero.png"/>
                    <pic:cNvPicPr>
                      <a:picLocks noChangeAspect="1" noChangeArrowheads="1"/>
                    </pic:cNvPicPr>
                  </pic:nvPicPr>
                  <pic:blipFill>
                    <a:blip r:embed="rId15" cstate="screen">
                      <a:extLst>
                        <a:ext uri="{28A0092B-C50C-407E-A947-70E740481C1C}">
                          <a14:useLocalDpi xmlns:a14="http://schemas.microsoft.com/office/drawing/2010/main"/>
                        </a:ext>
                      </a:extLst>
                    </a:blip>
                    <a:stretch>
                      <a:fillRect/>
                    </a:stretch>
                  </pic:blipFill>
                  <pic:spPr bwMode="auto">
                    <a:xfrm>
                      <a:off x="0" y="0"/>
                      <a:ext cx="6115048" cy="8137091"/>
                    </a:xfrm>
                    <a:prstGeom prst="rect">
                      <a:avLst/>
                    </a:prstGeom>
                    <a:noFill/>
                    <a:ln>
                      <a:noFill/>
                    </a:ln>
                  </pic:spPr>
                </pic:pic>
              </a:graphicData>
            </a:graphic>
          </wp:inline>
        </w:drawing>
      </w:r>
    </w:p>
    <w:p w:rsidR="004E5AE0" w:rsidRPr="00B31057" w:rsidRDefault="004E5AE0" w:rsidP="004E5AE0">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sidR="00100F00">
        <w:rPr>
          <w:rFonts w:ascii="Times New Roman" w:eastAsia="맑은 고딕" w:hAnsi="Times New Roman" w:cs="Times New Roman"/>
          <w:sz w:val="20"/>
          <w:szCs w:val="20"/>
        </w:rPr>
        <w:t>6</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 xml:space="preserve">Performance evaluation over </w:t>
      </w:r>
      <w:r w:rsidRPr="008F6758">
        <w:rPr>
          <w:rFonts w:ascii="Times New Roman" w:eastAsia="맑은 고딕" w:hAnsi="Times New Roman" w:cs="Times New Roman"/>
          <w:i/>
          <w:sz w:val="20"/>
          <w:szCs w:val="20"/>
        </w:rPr>
        <w:t>i.i.d.</w:t>
      </w:r>
      <w:r>
        <w:rPr>
          <w:rFonts w:ascii="Times New Roman" w:eastAsia="맑은 고딕" w:hAnsi="Times New Roman" w:cs="Times New Roman"/>
          <w:sz w:val="20"/>
          <w:szCs w:val="20"/>
        </w:rPr>
        <w:t xml:space="preserve"> Rayleigh fading channels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=500)</m:t>
        </m:r>
      </m:oMath>
    </w:p>
    <w:p w:rsidR="004E5AE0" w:rsidRDefault="004E5AE0" w:rsidP="004E5AE0">
      <w:pPr>
        <w:widowControl w:val="0"/>
        <w:overflowPunct/>
        <w:autoSpaceDE/>
        <w:autoSpaceDN/>
        <w:adjustRightInd/>
        <w:spacing w:after="120" w:line="360" w:lineRule="auto"/>
        <w:jc w:val="both"/>
        <w:textAlignment w:val="auto"/>
        <w:rPr>
          <w:rFonts w:eastAsia="DengXian"/>
          <w:lang w:val="en-US"/>
        </w:rPr>
      </w:pPr>
    </w:p>
    <w:p w:rsidR="004F177A" w:rsidRDefault="004F177A">
      <w:pPr>
        <w:overflowPunct/>
        <w:autoSpaceDE/>
        <w:autoSpaceDN/>
        <w:adjustRightInd/>
        <w:spacing w:after="0"/>
        <w:textAlignment w:val="auto"/>
        <w:rPr>
          <w:rFonts w:eastAsia="DengXian"/>
          <w:lang w:val="en-US"/>
        </w:rPr>
      </w:pPr>
    </w:p>
    <w:p w:rsidR="004F177A" w:rsidRDefault="004F177A" w:rsidP="004F177A">
      <w:pPr>
        <w:overflowPunct/>
        <w:autoSpaceDE/>
        <w:autoSpaceDN/>
        <w:adjustRightInd/>
        <w:spacing w:after="0"/>
        <w:textAlignment w:val="auto"/>
        <w:rPr>
          <w:rFonts w:eastAsia="맑은 고딕"/>
          <w:lang w:val="en-US" w:eastAsia="ko-KR"/>
        </w:rPr>
      </w:pPr>
      <w:r>
        <w:rPr>
          <w:rFonts w:eastAsia="맑은 고딕"/>
          <w:noProof/>
          <w:lang w:val="en-US" w:eastAsia="ko-KR"/>
        </w:rPr>
        <w:drawing>
          <wp:inline distT="0" distB="0" distL="0" distR="0" wp14:anchorId="728FCAA2" wp14:editId="115DAA42">
            <wp:extent cx="6115046" cy="8137087"/>
            <wp:effectExtent l="0" t="0" r="635"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nyc\AppData\Local\Microsoft\Windows\INetCacheContent.Word\fig01_K100_iid_sero.png"/>
                    <pic:cNvPicPr>
                      <a:picLocks noChangeAspect="1" noChangeArrowheads="1"/>
                    </pic:cNvPicPr>
                  </pic:nvPicPr>
                  <pic:blipFill>
                    <a:blip r:embed="rId16" cstate="screen">
                      <a:extLst>
                        <a:ext uri="{28A0092B-C50C-407E-A947-70E740481C1C}">
                          <a14:useLocalDpi xmlns:a14="http://schemas.microsoft.com/office/drawing/2010/main"/>
                        </a:ext>
                      </a:extLst>
                    </a:blip>
                    <a:stretch>
                      <a:fillRect/>
                    </a:stretch>
                  </pic:blipFill>
                  <pic:spPr bwMode="auto">
                    <a:xfrm>
                      <a:off x="0" y="0"/>
                      <a:ext cx="6115046" cy="8137087"/>
                    </a:xfrm>
                    <a:prstGeom prst="rect">
                      <a:avLst/>
                    </a:prstGeom>
                    <a:noFill/>
                    <a:ln>
                      <a:noFill/>
                    </a:ln>
                  </pic:spPr>
                </pic:pic>
              </a:graphicData>
            </a:graphic>
          </wp:inline>
        </w:drawing>
      </w:r>
    </w:p>
    <w:p w:rsidR="00C06D4B" w:rsidRDefault="004F177A" w:rsidP="004F177A">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sidR="00100F00">
        <w:rPr>
          <w:rFonts w:ascii="Times New Roman" w:eastAsia="맑은 고딕" w:hAnsi="Times New Roman" w:cs="Times New Roman"/>
          <w:sz w:val="20"/>
          <w:szCs w:val="20"/>
        </w:rPr>
        <w:t>7</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 xml:space="preserve">Performance evaluation over </w:t>
      </w:r>
      <w:r>
        <w:rPr>
          <w:rFonts w:ascii="Times New Roman" w:eastAsia="맑은 고딕" w:hAnsi="Times New Roman" w:cs="Times New Roman" w:hint="eastAsia"/>
          <w:sz w:val="20"/>
          <w:szCs w:val="20"/>
        </w:rPr>
        <w:t>E</w:t>
      </w:r>
      <w:r>
        <w:rPr>
          <w:rFonts w:ascii="Times New Roman" w:eastAsia="맑은 고딕" w:hAnsi="Times New Roman" w:cs="Times New Roman"/>
          <w:sz w:val="20"/>
          <w:szCs w:val="20"/>
        </w:rPr>
        <w:t>TU-70</w:t>
      </w:r>
      <w:r>
        <w:rPr>
          <w:rFonts w:ascii="Times New Roman" w:eastAsia="맑은 고딕" w:hAnsi="Times New Roman" w:cs="Times New Roman" w:hint="eastAsia"/>
          <w:sz w:val="20"/>
          <w:szCs w:val="20"/>
        </w:rPr>
        <w:t>Hz multipath</w:t>
      </w:r>
      <w:r>
        <w:rPr>
          <w:rFonts w:ascii="Times New Roman" w:eastAsia="맑은 고딕" w:hAnsi="Times New Roman" w:cs="Times New Roman"/>
          <w:sz w:val="20"/>
          <w:szCs w:val="20"/>
        </w:rPr>
        <w:t xml:space="preserve"> fading channels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=100)</m:t>
        </m:r>
      </m:oMath>
    </w:p>
    <w:p w:rsidR="00C06D4B" w:rsidRDefault="00C06D4B">
      <w:pPr>
        <w:overflowPunct/>
        <w:autoSpaceDE/>
        <w:autoSpaceDN/>
        <w:adjustRightInd/>
        <w:spacing w:after="0"/>
        <w:textAlignment w:val="auto"/>
        <w:rPr>
          <w:rFonts w:eastAsia="맑은 고딕"/>
          <w:lang w:val="en-US" w:eastAsia="ko-KR"/>
        </w:rPr>
      </w:pPr>
      <w:r>
        <w:rPr>
          <w:rFonts w:eastAsia="맑은 고딕"/>
        </w:rPr>
        <w:br w:type="page"/>
      </w:r>
    </w:p>
    <w:p w:rsidR="00C06D4B" w:rsidRDefault="00C06D4B" w:rsidP="00C06D4B">
      <w:pPr>
        <w:overflowPunct/>
        <w:autoSpaceDE/>
        <w:autoSpaceDN/>
        <w:adjustRightInd/>
        <w:spacing w:after="0"/>
        <w:textAlignment w:val="auto"/>
        <w:rPr>
          <w:rFonts w:eastAsia="맑은 고딕"/>
          <w:lang w:val="en-US" w:eastAsia="ko-KR"/>
        </w:rPr>
      </w:pPr>
      <w:r>
        <w:rPr>
          <w:rFonts w:eastAsia="맑은 고딕"/>
          <w:noProof/>
          <w:lang w:val="en-US" w:eastAsia="ko-KR"/>
        </w:rPr>
        <w:lastRenderedPageBreak/>
        <w:drawing>
          <wp:inline distT="0" distB="0" distL="0" distR="0" wp14:anchorId="4770BDC9" wp14:editId="4B2DB20B">
            <wp:extent cx="6115045" cy="8137087"/>
            <wp:effectExtent l="0" t="0" r="635"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nyc\AppData\Local\Microsoft\Windows\INetCacheContent.Word\fig01_K100_iid_sero.png"/>
                    <pic:cNvPicPr>
                      <a:picLocks noChangeAspect="1" noChangeArrowheads="1"/>
                    </pic:cNvPicPr>
                  </pic:nvPicPr>
                  <pic:blipFill>
                    <a:blip r:embed="rId17" cstate="screen">
                      <a:extLst>
                        <a:ext uri="{28A0092B-C50C-407E-A947-70E740481C1C}">
                          <a14:useLocalDpi xmlns:a14="http://schemas.microsoft.com/office/drawing/2010/main"/>
                        </a:ext>
                      </a:extLst>
                    </a:blip>
                    <a:stretch>
                      <a:fillRect/>
                    </a:stretch>
                  </pic:blipFill>
                  <pic:spPr bwMode="auto">
                    <a:xfrm>
                      <a:off x="0" y="0"/>
                      <a:ext cx="6115045" cy="8137087"/>
                    </a:xfrm>
                    <a:prstGeom prst="rect">
                      <a:avLst/>
                    </a:prstGeom>
                    <a:noFill/>
                    <a:ln>
                      <a:noFill/>
                    </a:ln>
                  </pic:spPr>
                </pic:pic>
              </a:graphicData>
            </a:graphic>
          </wp:inline>
        </w:drawing>
      </w:r>
    </w:p>
    <w:p w:rsidR="00C06D4B" w:rsidRPr="00B31057" w:rsidRDefault="00C06D4B" w:rsidP="00C06D4B">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sidR="00100F00">
        <w:rPr>
          <w:rFonts w:ascii="Times New Roman" w:eastAsia="맑은 고딕" w:hAnsi="Times New Roman" w:cs="Times New Roman"/>
          <w:sz w:val="20"/>
          <w:szCs w:val="20"/>
        </w:rPr>
        <w:t>8</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 xml:space="preserve">Performance evaluation over </w:t>
      </w:r>
      <w:r>
        <w:rPr>
          <w:rFonts w:ascii="Times New Roman" w:eastAsia="맑은 고딕" w:hAnsi="Times New Roman" w:cs="Times New Roman" w:hint="eastAsia"/>
          <w:sz w:val="20"/>
          <w:szCs w:val="20"/>
        </w:rPr>
        <w:t>E</w:t>
      </w:r>
      <w:r>
        <w:rPr>
          <w:rFonts w:ascii="Times New Roman" w:eastAsia="맑은 고딕" w:hAnsi="Times New Roman" w:cs="Times New Roman"/>
          <w:sz w:val="20"/>
          <w:szCs w:val="20"/>
        </w:rPr>
        <w:t>TU-70</w:t>
      </w:r>
      <w:r>
        <w:rPr>
          <w:rFonts w:ascii="Times New Roman" w:eastAsia="맑은 고딕" w:hAnsi="Times New Roman" w:cs="Times New Roman" w:hint="eastAsia"/>
          <w:sz w:val="20"/>
          <w:szCs w:val="20"/>
        </w:rPr>
        <w:t>Hz multipath</w:t>
      </w:r>
      <w:r>
        <w:rPr>
          <w:rFonts w:ascii="Times New Roman" w:eastAsia="맑은 고딕" w:hAnsi="Times New Roman" w:cs="Times New Roman"/>
          <w:sz w:val="20"/>
          <w:szCs w:val="20"/>
        </w:rPr>
        <w:t xml:space="preserve"> fading channels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=200)</m:t>
        </m:r>
      </m:oMath>
    </w:p>
    <w:p w:rsidR="004F177A" w:rsidRPr="00C06D4B" w:rsidRDefault="004F177A" w:rsidP="004F177A">
      <w:pPr>
        <w:pStyle w:val="af3"/>
        <w:spacing w:line="360" w:lineRule="auto"/>
        <w:ind w:firstLineChars="100" w:firstLine="200"/>
        <w:jc w:val="center"/>
        <w:rPr>
          <w:rFonts w:ascii="Times New Roman" w:eastAsia="맑은 고딕" w:hAnsi="Times New Roman" w:cs="Times New Roman"/>
          <w:sz w:val="20"/>
          <w:szCs w:val="20"/>
        </w:rPr>
      </w:pPr>
    </w:p>
    <w:p w:rsidR="0047579A" w:rsidRDefault="0047579A" w:rsidP="0047579A">
      <w:pPr>
        <w:overflowPunct/>
        <w:autoSpaceDE/>
        <w:autoSpaceDN/>
        <w:adjustRightInd/>
        <w:spacing w:after="0"/>
        <w:textAlignment w:val="auto"/>
        <w:rPr>
          <w:rFonts w:eastAsia="맑은 고딕"/>
          <w:lang w:val="en-US" w:eastAsia="ko-KR"/>
        </w:rPr>
      </w:pPr>
      <w:r>
        <w:rPr>
          <w:rFonts w:eastAsia="맑은 고딕"/>
          <w:noProof/>
          <w:lang w:val="en-US" w:eastAsia="ko-KR"/>
        </w:rPr>
        <w:lastRenderedPageBreak/>
        <w:drawing>
          <wp:inline distT="0" distB="0" distL="0" distR="0" wp14:anchorId="75972EEF" wp14:editId="43F07EB6">
            <wp:extent cx="6115045" cy="8137086"/>
            <wp:effectExtent l="0" t="0" r="635"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nyc\AppData\Local\Microsoft\Windows\INetCacheContent.Word\fig01_K100_iid_sero.png"/>
                    <pic:cNvPicPr>
                      <a:picLocks noChangeAspect="1" noChangeArrowheads="1"/>
                    </pic:cNvPicPr>
                  </pic:nvPicPr>
                  <pic:blipFill>
                    <a:blip r:embed="rId18" cstate="screen">
                      <a:extLst>
                        <a:ext uri="{28A0092B-C50C-407E-A947-70E740481C1C}">
                          <a14:useLocalDpi xmlns:a14="http://schemas.microsoft.com/office/drawing/2010/main"/>
                        </a:ext>
                      </a:extLst>
                    </a:blip>
                    <a:stretch>
                      <a:fillRect/>
                    </a:stretch>
                  </pic:blipFill>
                  <pic:spPr bwMode="auto">
                    <a:xfrm>
                      <a:off x="0" y="0"/>
                      <a:ext cx="6115045" cy="8137086"/>
                    </a:xfrm>
                    <a:prstGeom prst="rect">
                      <a:avLst/>
                    </a:prstGeom>
                    <a:noFill/>
                    <a:ln>
                      <a:noFill/>
                    </a:ln>
                  </pic:spPr>
                </pic:pic>
              </a:graphicData>
            </a:graphic>
          </wp:inline>
        </w:drawing>
      </w:r>
    </w:p>
    <w:p w:rsidR="0047579A" w:rsidRPr="00B31057" w:rsidRDefault="0047579A" w:rsidP="0047579A">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sidR="00100F00">
        <w:rPr>
          <w:rFonts w:ascii="Times New Roman" w:eastAsia="맑은 고딕" w:hAnsi="Times New Roman" w:cs="Times New Roman"/>
          <w:sz w:val="20"/>
          <w:szCs w:val="20"/>
        </w:rPr>
        <w:t>9</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 xml:space="preserve">Performance evaluation over </w:t>
      </w:r>
      <w:r>
        <w:rPr>
          <w:rFonts w:ascii="Times New Roman" w:eastAsia="맑은 고딕" w:hAnsi="Times New Roman" w:cs="Times New Roman" w:hint="eastAsia"/>
          <w:sz w:val="20"/>
          <w:szCs w:val="20"/>
        </w:rPr>
        <w:t>E</w:t>
      </w:r>
      <w:r>
        <w:rPr>
          <w:rFonts w:ascii="Times New Roman" w:eastAsia="맑은 고딕" w:hAnsi="Times New Roman" w:cs="Times New Roman"/>
          <w:sz w:val="20"/>
          <w:szCs w:val="20"/>
        </w:rPr>
        <w:t>TU-70</w:t>
      </w:r>
      <w:r>
        <w:rPr>
          <w:rFonts w:ascii="Times New Roman" w:eastAsia="맑은 고딕" w:hAnsi="Times New Roman" w:cs="Times New Roman" w:hint="eastAsia"/>
          <w:sz w:val="20"/>
          <w:szCs w:val="20"/>
        </w:rPr>
        <w:t>Hz multipath</w:t>
      </w:r>
      <w:r>
        <w:rPr>
          <w:rFonts w:ascii="Times New Roman" w:eastAsia="맑은 고딕" w:hAnsi="Times New Roman" w:cs="Times New Roman"/>
          <w:sz w:val="20"/>
          <w:szCs w:val="20"/>
        </w:rPr>
        <w:t xml:space="preserve"> fading channels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=300)</m:t>
        </m:r>
      </m:oMath>
    </w:p>
    <w:p w:rsidR="0047579A" w:rsidRDefault="0047579A">
      <w:pPr>
        <w:overflowPunct/>
        <w:autoSpaceDE/>
        <w:autoSpaceDN/>
        <w:adjustRightInd/>
        <w:spacing w:after="0"/>
        <w:textAlignment w:val="auto"/>
        <w:rPr>
          <w:rFonts w:eastAsia="DengXian"/>
          <w:lang w:val="en-US"/>
        </w:rPr>
      </w:pPr>
      <w:r>
        <w:rPr>
          <w:rFonts w:eastAsia="DengXian"/>
          <w:lang w:val="en-US"/>
        </w:rPr>
        <w:br w:type="page"/>
      </w:r>
    </w:p>
    <w:p w:rsidR="0047579A" w:rsidRDefault="0047579A" w:rsidP="0047579A">
      <w:pPr>
        <w:overflowPunct/>
        <w:autoSpaceDE/>
        <w:autoSpaceDN/>
        <w:adjustRightInd/>
        <w:spacing w:after="0"/>
        <w:textAlignment w:val="auto"/>
        <w:rPr>
          <w:rFonts w:eastAsia="맑은 고딕"/>
          <w:lang w:val="en-US" w:eastAsia="ko-KR"/>
        </w:rPr>
      </w:pPr>
      <w:r>
        <w:rPr>
          <w:rFonts w:eastAsia="맑은 고딕"/>
          <w:noProof/>
          <w:lang w:val="en-US" w:eastAsia="ko-KR"/>
        </w:rPr>
        <w:lastRenderedPageBreak/>
        <w:drawing>
          <wp:inline distT="0" distB="0" distL="0" distR="0" wp14:anchorId="440B9061" wp14:editId="0AAEBA33">
            <wp:extent cx="6115044" cy="8137086"/>
            <wp:effectExtent l="0" t="0" r="635"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nyc\AppData\Local\Microsoft\Windows\INetCacheContent.Word\fig01_K100_iid_sero.png"/>
                    <pic:cNvPicPr>
                      <a:picLocks noChangeAspect="1" noChangeArrowheads="1"/>
                    </pic:cNvPicPr>
                  </pic:nvPicPr>
                  <pic:blipFill>
                    <a:blip r:embed="rId19" cstate="screen">
                      <a:extLst>
                        <a:ext uri="{28A0092B-C50C-407E-A947-70E740481C1C}">
                          <a14:useLocalDpi xmlns:a14="http://schemas.microsoft.com/office/drawing/2010/main"/>
                        </a:ext>
                      </a:extLst>
                    </a:blip>
                    <a:stretch>
                      <a:fillRect/>
                    </a:stretch>
                  </pic:blipFill>
                  <pic:spPr bwMode="auto">
                    <a:xfrm>
                      <a:off x="0" y="0"/>
                      <a:ext cx="6115044" cy="8137086"/>
                    </a:xfrm>
                    <a:prstGeom prst="rect">
                      <a:avLst/>
                    </a:prstGeom>
                    <a:noFill/>
                    <a:ln>
                      <a:noFill/>
                    </a:ln>
                  </pic:spPr>
                </pic:pic>
              </a:graphicData>
            </a:graphic>
          </wp:inline>
        </w:drawing>
      </w:r>
    </w:p>
    <w:p w:rsidR="00244E79" w:rsidRDefault="0047579A" w:rsidP="0047579A">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sidR="00100F00">
        <w:rPr>
          <w:rFonts w:ascii="Times New Roman" w:eastAsia="맑은 고딕" w:hAnsi="Times New Roman" w:cs="Times New Roman"/>
          <w:sz w:val="20"/>
          <w:szCs w:val="20"/>
        </w:rPr>
        <w:t>10</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 xml:space="preserve">Performance evaluation over </w:t>
      </w:r>
      <w:r>
        <w:rPr>
          <w:rFonts w:ascii="Times New Roman" w:eastAsia="맑은 고딕" w:hAnsi="Times New Roman" w:cs="Times New Roman" w:hint="eastAsia"/>
          <w:sz w:val="20"/>
          <w:szCs w:val="20"/>
        </w:rPr>
        <w:t>E</w:t>
      </w:r>
      <w:r>
        <w:rPr>
          <w:rFonts w:ascii="Times New Roman" w:eastAsia="맑은 고딕" w:hAnsi="Times New Roman" w:cs="Times New Roman"/>
          <w:sz w:val="20"/>
          <w:szCs w:val="20"/>
        </w:rPr>
        <w:t>TU-70</w:t>
      </w:r>
      <w:r>
        <w:rPr>
          <w:rFonts w:ascii="Times New Roman" w:eastAsia="맑은 고딕" w:hAnsi="Times New Roman" w:cs="Times New Roman" w:hint="eastAsia"/>
          <w:sz w:val="20"/>
          <w:szCs w:val="20"/>
        </w:rPr>
        <w:t>Hz multipath</w:t>
      </w:r>
      <w:r>
        <w:rPr>
          <w:rFonts w:ascii="Times New Roman" w:eastAsia="맑은 고딕" w:hAnsi="Times New Roman" w:cs="Times New Roman"/>
          <w:sz w:val="20"/>
          <w:szCs w:val="20"/>
        </w:rPr>
        <w:t xml:space="preserve"> fading channels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=400)</m:t>
        </m:r>
      </m:oMath>
    </w:p>
    <w:p w:rsidR="00244E79" w:rsidRDefault="00244E79">
      <w:pPr>
        <w:overflowPunct/>
        <w:autoSpaceDE/>
        <w:autoSpaceDN/>
        <w:adjustRightInd/>
        <w:spacing w:after="0"/>
        <w:textAlignment w:val="auto"/>
        <w:rPr>
          <w:rFonts w:eastAsia="맑은 고딕"/>
          <w:lang w:val="en-US" w:eastAsia="ko-KR"/>
        </w:rPr>
      </w:pPr>
      <w:r>
        <w:rPr>
          <w:rFonts w:eastAsia="맑은 고딕"/>
        </w:rPr>
        <w:br w:type="page"/>
      </w:r>
    </w:p>
    <w:p w:rsidR="00244E79" w:rsidRDefault="00244E79" w:rsidP="00244E79">
      <w:pPr>
        <w:overflowPunct/>
        <w:autoSpaceDE/>
        <w:autoSpaceDN/>
        <w:adjustRightInd/>
        <w:spacing w:after="0"/>
        <w:textAlignment w:val="auto"/>
        <w:rPr>
          <w:rFonts w:eastAsia="맑은 고딕"/>
          <w:lang w:val="en-US" w:eastAsia="ko-KR"/>
        </w:rPr>
      </w:pPr>
      <w:r>
        <w:rPr>
          <w:rFonts w:eastAsia="맑은 고딕"/>
          <w:noProof/>
          <w:lang w:val="en-US" w:eastAsia="ko-KR"/>
        </w:rPr>
        <w:drawing>
          <wp:inline distT="0" distB="0" distL="0" distR="0" wp14:anchorId="632C869B" wp14:editId="3E34C1A0">
            <wp:extent cx="6115044" cy="8137084"/>
            <wp:effectExtent l="0" t="0" r="635"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nyc\AppData\Local\Microsoft\Windows\INetCacheContent.Word\fig01_K100_iid_sero.png"/>
                    <pic:cNvPicPr>
                      <a:picLocks noChangeAspect="1" noChangeArrowheads="1"/>
                    </pic:cNvPicPr>
                  </pic:nvPicPr>
                  <pic:blipFill>
                    <a:blip r:embed="rId20" cstate="screen">
                      <a:extLst>
                        <a:ext uri="{28A0092B-C50C-407E-A947-70E740481C1C}">
                          <a14:useLocalDpi xmlns:a14="http://schemas.microsoft.com/office/drawing/2010/main"/>
                        </a:ext>
                      </a:extLst>
                    </a:blip>
                    <a:stretch>
                      <a:fillRect/>
                    </a:stretch>
                  </pic:blipFill>
                  <pic:spPr bwMode="auto">
                    <a:xfrm>
                      <a:off x="0" y="0"/>
                      <a:ext cx="6115044" cy="8137084"/>
                    </a:xfrm>
                    <a:prstGeom prst="rect">
                      <a:avLst/>
                    </a:prstGeom>
                    <a:noFill/>
                    <a:ln>
                      <a:noFill/>
                    </a:ln>
                  </pic:spPr>
                </pic:pic>
              </a:graphicData>
            </a:graphic>
          </wp:inline>
        </w:drawing>
      </w:r>
    </w:p>
    <w:p w:rsidR="00244E79" w:rsidRPr="00B31057" w:rsidRDefault="00244E79" w:rsidP="00244E79">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Pr>
          <w:rFonts w:ascii="Times New Roman" w:eastAsia="맑은 고딕" w:hAnsi="Times New Roman" w:cs="Times New Roman"/>
          <w:sz w:val="20"/>
          <w:szCs w:val="20"/>
        </w:rPr>
        <w:t>1</w:t>
      </w:r>
      <w:r w:rsidR="00100F00">
        <w:rPr>
          <w:rFonts w:ascii="Times New Roman" w:eastAsia="맑은 고딕" w:hAnsi="Times New Roman" w:cs="Times New Roman"/>
          <w:sz w:val="20"/>
          <w:szCs w:val="20"/>
        </w:rPr>
        <w:t>1</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 xml:space="preserve">Performance evaluation over </w:t>
      </w:r>
      <w:r>
        <w:rPr>
          <w:rFonts w:ascii="Times New Roman" w:eastAsia="맑은 고딕" w:hAnsi="Times New Roman" w:cs="Times New Roman" w:hint="eastAsia"/>
          <w:sz w:val="20"/>
          <w:szCs w:val="20"/>
        </w:rPr>
        <w:t>E</w:t>
      </w:r>
      <w:r>
        <w:rPr>
          <w:rFonts w:ascii="Times New Roman" w:eastAsia="맑은 고딕" w:hAnsi="Times New Roman" w:cs="Times New Roman"/>
          <w:sz w:val="20"/>
          <w:szCs w:val="20"/>
        </w:rPr>
        <w:t>TU-70</w:t>
      </w:r>
      <w:r>
        <w:rPr>
          <w:rFonts w:ascii="Times New Roman" w:eastAsia="맑은 고딕" w:hAnsi="Times New Roman" w:cs="Times New Roman" w:hint="eastAsia"/>
          <w:sz w:val="20"/>
          <w:szCs w:val="20"/>
        </w:rPr>
        <w:t>Hz multipath</w:t>
      </w:r>
      <w:r>
        <w:rPr>
          <w:rFonts w:ascii="Times New Roman" w:eastAsia="맑은 고딕" w:hAnsi="Times New Roman" w:cs="Times New Roman"/>
          <w:sz w:val="20"/>
          <w:szCs w:val="20"/>
        </w:rPr>
        <w:t xml:space="preserve"> fading channels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=500)</m:t>
        </m:r>
      </m:oMath>
    </w:p>
    <w:p w:rsidR="0047579A" w:rsidRPr="00244E79" w:rsidRDefault="0047579A" w:rsidP="0047579A">
      <w:pPr>
        <w:pStyle w:val="af3"/>
        <w:spacing w:line="360" w:lineRule="auto"/>
        <w:ind w:firstLineChars="100" w:firstLine="200"/>
        <w:jc w:val="center"/>
        <w:rPr>
          <w:rFonts w:ascii="Times New Roman" w:eastAsia="맑은 고딕" w:hAnsi="Times New Roman" w:cs="Times New Roman"/>
          <w:sz w:val="20"/>
          <w:szCs w:val="20"/>
        </w:rPr>
      </w:pPr>
    </w:p>
    <w:p w:rsidR="00D56BA8" w:rsidRDefault="00D56BA8" w:rsidP="00D56BA8">
      <w:pPr>
        <w:overflowPunct/>
        <w:autoSpaceDE/>
        <w:autoSpaceDN/>
        <w:adjustRightInd/>
        <w:spacing w:after="0"/>
        <w:textAlignment w:val="auto"/>
        <w:rPr>
          <w:rFonts w:eastAsia="맑은 고딕"/>
          <w:lang w:val="en-US" w:eastAsia="ko-KR"/>
        </w:rPr>
      </w:pPr>
      <w:r>
        <w:rPr>
          <w:rFonts w:eastAsia="맑은 고딕"/>
          <w:noProof/>
          <w:lang w:val="en-US" w:eastAsia="ko-KR"/>
        </w:rPr>
        <w:drawing>
          <wp:inline distT="0" distB="0" distL="0" distR="0" wp14:anchorId="636553D0" wp14:editId="414D4B59">
            <wp:extent cx="6115048" cy="8137090"/>
            <wp:effectExtent l="0" t="0" r="635"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nyc\AppData\Local\Microsoft\Windows\INetCacheContent.Word\fig01_K100_iid_sero.png"/>
                    <pic:cNvPicPr>
                      <a:picLocks noChangeAspect="1" noChangeArrowheads="1"/>
                    </pic:cNvPicPr>
                  </pic:nvPicPr>
                  <pic:blipFill>
                    <a:blip r:embed="rId21" cstate="screen">
                      <a:extLst>
                        <a:ext uri="{28A0092B-C50C-407E-A947-70E740481C1C}">
                          <a14:useLocalDpi xmlns:a14="http://schemas.microsoft.com/office/drawing/2010/main"/>
                        </a:ext>
                      </a:extLst>
                    </a:blip>
                    <a:stretch>
                      <a:fillRect/>
                    </a:stretch>
                  </pic:blipFill>
                  <pic:spPr bwMode="auto">
                    <a:xfrm>
                      <a:off x="0" y="0"/>
                      <a:ext cx="6115048" cy="8137090"/>
                    </a:xfrm>
                    <a:prstGeom prst="rect">
                      <a:avLst/>
                    </a:prstGeom>
                    <a:noFill/>
                    <a:ln>
                      <a:noFill/>
                    </a:ln>
                  </pic:spPr>
                </pic:pic>
              </a:graphicData>
            </a:graphic>
          </wp:inline>
        </w:drawing>
      </w:r>
    </w:p>
    <w:p w:rsidR="00D56BA8" w:rsidRPr="00B31057" w:rsidRDefault="00D56BA8" w:rsidP="00D56BA8">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Pr>
          <w:rFonts w:ascii="Times New Roman" w:eastAsia="맑은 고딕" w:hAnsi="Times New Roman" w:cs="Times New Roman"/>
          <w:sz w:val="20"/>
          <w:szCs w:val="20"/>
        </w:rPr>
        <w:t>1</w:t>
      </w:r>
      <w:r w:rsidR="00100F00">
        <w:rPr>
          <w:rFonts w:ascii="Times New Roman" w:eastAsia="맑은 고딕" w:hAnsi="Times New Roman" w:cs="Times New Roman"/>
          <w:sz w:val="20"/>
          <w:szCs w:val="20"/>
        </w:rPr>
        <w:t>2</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 xml:space="preserve">Performance evaluation over </w:t>
      </w:r>
      <w:r>
        <w:rPr>
          <w:rFonts w:ascii="Times New Roman" w:eastAsia="맑은 고딕" w:hAnsi="Times New Roman" w:cs="Times New Roman" w:hint="eastAsia"/>
          <w:sz w:val="20"/>
          <w:szCs w:val="20"/>
        </w:rPr>
        <w:t>EPA-5Hz multipath</w:t>
      </w:r>
      <w:r>
        <w:rPr>
          <w:rFonts w:ascii="Times New Roman" w:eastAsia="맑은 고딕" w:hAnsi="Times New Roman" w:cs="Times New Roman"/>
          <w:sz w:val="20"/>
          <w:szCs w:val="20"/>
        </w:rPr>
        <w:t xml:space="preserve"> fading channels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=100)</m:t>
        </m:r>
      </m:oMath>
    </w:p>
    <w:p w:rsidR="00D56BA8" w:rsidRDefault="00D56BA8" w:rsidP="00D56BA8">
      <w:pPr>
        <w:overflowPunct/>
        <w:autoSpaceDE/>
        <w:autoSpaceDN/>
        <w:adjustRightInd/>
        <w:spacing w:after="0"/>
        <w:textAlignment w:val="auto"/>
        <w:rPr>
          <w:rFonts w:eastAsia="DengXian"/>
          <w:lang w:val="en-US"/>
        </w:rPr>
      </w:pPr>
      <w:r>
        <w:rPr>
          <w:rFonts w:eastAsia="DengXian"/>
          <w:lang w:val="en-US"/>
        </w:rPr>
        <w:br w:type="page"/>
      </w:r>
    </w:p>
    <w:p w:rsidR="00D56BA8" w:rsidRDefault="00D56BA8" w:rsidP="00D56BA8">
      <w:pPr>
        <w:overflowPunct/>
        <w:autoSpaceDE/>
        <w:autoSpaceDN/>
        <w:adjustRightInd/>
        <w:spacing w:after="0"/>
        <w:textAlignment w:val="auto"/>
        <w:rPr>
          <w:rFonts w:eastAsia="맑은 고딕"/>
          <w:lang w:val="en-US" w:eastAsia="ko-KR"/>
        </w:rPr>
      </w:pPr>
      <w:r>
        <w:rPr>
          <w:rFonts w:eastAsia="맑은 고딕"/>
          <w:noProof/>
          <w:lang w:val="en-US" w:eastAsia="ko-KR"/>
        </w:rPr>
        <w:drawing>
          <wp:inline distT="0" distB="0" distL="0" distR="0" wp14:anchorId="4D5067AE" wp14:editId="20A64997">
            <wp:extent cx="6115047" cy="8137090"/>
            <wp:effectExtent l="0" t="0" r="635"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nyc\AppData\Local\Microsoft\Windows\INetCacheContent.Word\fig01_K100_iid_sero.png"/>
                    <pic:cNvPicPr>
                      <a:picLocks noChangeAspect="1" noChangeArrowheads="1"/>
                    </pic:cNvPicPr>
                  </pic:nvPicPr>
                  <pic:blipFill>
                    <a:blip r:embed="rId22" cstate="screen">
                      <a:extLst>
                        <a:ext uri="{28A0092B-C50C-407E-A947-70E740481C1C}">
                          <a14:useLocalDpi xmlns:a14="http://schemas.microsoft.com/office/drawing/2010/main"/>
                        </a:ext>
                      </a:extLst>
                    </a:blip>
                    <a:stretch>
                      <a:fillRect/>
                    </a:stretch>
                  </pic:blipFill>
                  <pic:spPr bwMode="auto">
                    <a:xfrm>
                      <a:off x="0" y="0"/>
                      <a:ext cx="6115047" cy="8137090"/>
                    </a:xfrm>
                    <a:prstGeom prst="rect">
                      <a:avLst/>
                    </a:prstGeom>
                    <a:noFill/>
                    <a:ln>
                      <a:noFill/>
                    </a:ln>
                  </pic:spPr>
                </pic:pic>
              </a:graphicData>
            </a:graphic>
          </wp:inline>
        </w:drawing>
      </w:r>
    </w:p>
    <w:p w:rsidR="00D56BA8" w:rsidRPr="00B31057" w:rsidRDefault="00D56BA8" w:rsidP="00D56BA8">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Pr>
          <w:rFonts w:ascii="Times New Roman" w:eastAsia="맑은 고딕" w:hAnsi="Times New Roman" w:cs="Times New Roman"/>
          <w:sz w:val="20"/>
          <w:szCs w:val="20"/>
        </w:rPr>
        <w:t>1</w:t>
      </w:r>
      <w:r w:rsidR="00100F00">
        <w:rPr>
          <w:rFonts w:ascii="Times New Roman" w:eastAsia="맑은 고딕" w:hAnsi="Times New Roman" w:cs="Times New Roman"/>
          <w:sz w:val="20"/>
          <w:szCs w:val="20"/>
        </w:rPr>
        <w:t>3</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 xml:space="preserve">Performance evaluation over </w:t>
      </w:r>
      <w:r>
        <w:rPr>
          <w:rFonts w:ascii="Times New Roman" w:eastAsia="맑은 고딕" w:hAnsi="Times New Roman" w:cs="Times New Roman" w:hint="eastAsia"/>
          <w:sz w:val="20"/>
          <w:szCs w:val="20"/>
        </w:rPr>
        <w:t>EPA-5Hz multipath</w:t>
      </w:r>
      <w:r>
        <w:rPr>
          <w:rFonts w:ascii="Times New Roman" w:eastAsia="맑은 고딕" w:hAnsi="Times New Roman" w:cs="Times New Roman"/>
          <w:sz w:val="20"/>
          <w:szCs w:val="20"/>
        </w:rPr>
        <w:t xml:space="preserve"> fading channels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=200)</m:t>
        </m:r>
      </m:oMath>
    </w:p>
    <w:p w:rsidR="00D56BA8" w:rsidRDefault="00D56BA8" w:rsidP="00D56BA8">
      <w:pPr>
        <w:overflowPunct/>
        <w:autoSpaceDE/>
        <w:autoSpaceDN/>
        <w:adjustRightInd/>
        <w:spacing w:after="0"/>
        <w:textAlignment w:val="auto"/>
        <w:rPr>
          <w:rFonts w:eastAsia="DengXian"/>
          <w:lang w:val="en-US"/>
        </w:rPr>
      </w:pPr>
      <w:r>
        <w:rPr>
          <w:rFonts w:eastAsia="DengXian"/>
          <w:lang w:val="en-US"/>
        </w:rPr>
        <w:br w:type="page"/>
      </w:r>
    </w:p>
    <w:p w:rsidR="00D56BA8" w:rsidRDefault="00D56BA8" w:rsidP="00D56BA8">
      <w:pPr>
        <w:overflowPunct/>
        <w:autoSpaceDE/>
        <w:autoSpaceDN/>
        <w:adjustRightInd/>
        <w:spacing w:after="0"/>
        <w:textAlignment w:val="auto"/>
        <w:rPr>
          <w:rFonts w:eastAsia="맑은 고딕"/>
          <w:lang w:val="en-US" w:eastAsia="ko-KR"/>
        </w:rPr>
      </w:pPr>
      <w:r>
        <w:rPr>
          <w:rFonts w:eastAsia="맑은 고딕"/>
          <w:noProof/>
          <w:lang w:val="en-US" w:eastAsia="ko-KR"/>
        </w:rPr>
        <w:drawing>
          <wp:inline distT="0" distB="0" distL="0" distR="0" wp14:anchorId="2661F55B" wp14:editId="170E7330">
            <wp:extent cx="6115047" cy="8137090"/>
            <wp:effectExtent l="0" t="0" r="635"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nyc\AppData\Local\Microsoft\Windows\INetCacheContent.Word\fig01_K100_iid_sero.png"/>
                    <pic:cNvPicPr>
                      <a:picLocks noChangeAspect="1" noChangeArrowheads="1"/>
                    </pic:cNvPicPr>
                  </pic:nvPicPr>
                  <pic:blipFill>
                    <a:blip r:embed="rId23" cstate="screen">
                      <a:extLst>
                        <a:ext uri="{28A0092B-C50C-407E-A947-70E740481C1C}">
                          <a14:useLocalDpi xmlns:a14="http://schemas.microsoft.com/office/drawing/2010/main"/>
                        </a:ext>
                      </a:extLst>
                    </a:blip>
                    <a:stretch>
                      <a:fillRect/>
                    </a:stretch>
                  </pic:blipFill>
                  <pic:spPr bwMode="auto">
                    <a:xfrm>
                      <a:off x="0" y="0"/>
                      <a:ext cx="6115047" cy="8137090"/>
                    </a:xfrm>
                    <a:prstGeom prst="rect">
                      <a:avLst/>
                    </a:prstGeom>
                    <a:noFill/>
                    <a:ln>
                      <a:noFill/>
                    </a:ln>
                  </pic:spPr>
                </pic:pic>
              </a:graphicData>
            </a:graphic>
          </wp:inline>
        </w:drawing>
      </w:r>
    </w:p>
    <w:p w:rsidR="00D56BA8" w:rsidRDefault="00D56BA8" w:rsidP="00D56BA8">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Pr>
          <w:rFonts w:ascii="Times New Roman" w:eastAsia="맑은 고딕" w:hAnsi="Times New Roman" w:cs="Times New Roman"/>
          <w:sz w:val="20"/>
          <w:szCs w:val="20"/>
        </w:rPr>
        <w:t>1</w:t>
      </w:r>
      <w:r w:rsidR="00100F00">
        <w:rPr>
          <w:rFonts w:ascii="Times New Roman" w:eastAsia="맑은 고딕" w:hAnsi="Times New Roman" w:cs="Times New Roman"/>
          <w:sz w:val="20"/>
          <w:szCs w:val="20"/>
        </w:rPr>
        <w:t>4</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 xml:space="preserve">Performance evaluation over </w:t>
      </w:r>
      <w:r>
        <w:rPr>
          <w:rFonts w:ascii="Times New Roman" w:eastAsia="맑은 고딕" w:hAnsi="Times New Roman" w:cs="Times New Roman" w:hint="eastAsia"/>
          <w:sz w:val="20"/>
          <w:szCs w:val="20"/>
        </w:rPr>
        <w:t>EPA-5Hz multipath</w:t>
      </w:r>
      <w:r>
        <w:rPr>
          <w:rFonts w:ascii="Times New Roman" w:eastAsia="맑은 고딕" w:hAnsi="Times New Roman" w:cs="Times New Roman"/>
          <w:sz w:val="20"/>
          <w:szCs w:val="20"/>
        </w:rPr>
        <w:t xml:space="preserve"> fading channels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=300)</m:t>
        </m:r>
      </m:oMath>
    </w:p>
    <w:p w:rsidR="00D56BA8" w:rsidRDefault="00D56BA8" w:rsidP="00D56BA8">
      <w:pPr>
        <w:overflowPunct/>
        <w:autoSpaceDE/>
        <w:autoSpaceDN/>
        <w:adjustRightInd/>
        <w:spacing w:after="0"/>
        <w:textAlignment w:val="auto"/>
        <w:rPr>
          <w:rFonts w:eastAsia="맑은 고딕"/>
          <w:lang w:val="en-US" w:eastAsia="ko-KR"/>
        </w:rPr>
      </w:pPr>
      <w:r>
        <w:rPr>
          <w:rFonts w:eastAsia="맑은 고딕"/>
        </w:rPr>
        <w:br w:type="page"/>
      </w:r>
    </w:p>
    <w:p w:rsidR="00D56BA8" w:rsidRDefault="00D56BA8" w:rsidP="00D56BA8">
      <w:pPr>
        <w:overflowPunct/>
        <w:autoSpaceDE/>
        <w:autoSpaceDN/>
        <w:adjustRightInd/>
        <w:spacing w:after="0"/>
        <w:textAlignment w:val="auto"/>
        <w:rPr>
          <w:rFonts w:eastAsia="맑은 고딕"/>
          <w:lang w:val="en-US" w:eastAsia="ko-KR"/>
        </w:rPr>
      </w:pPr>
      <w:r>
        <w:rPr>
          <w:rFonts w:eastAsia="맑은 고딕"/>
          <w:noProof/>
          <w:lang w:val="en-US" w:eastAsia="ko-KR"/>
        </w:rPr>
        <w:drawing>
          <wp:inline distT="0" distB="0" distL="0" distR="0" wp14:anchorId="2065A4B9" wp14:editId="766D0E18">
            <wp:extent cx="6115047" cy="8137088"/>
            <wp:effectExtent l="0" t="0" r="635"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nyc\AppData\Local\Microsoft\Windows\INetCacheContent.Word\fig01_K100_iid_sero.png"/>
                    <pic:cNvPicPr>
                      <a:picLocks noChangeAspect="1" noChangeArrowheads="1"/>
                    </pic:cNvPicPr>
                  </pic:nvPicPr>
                  <pic:blipFill>
                    <a:blip r:embed="rId24" cstate="screen">
                      <a:extLst>
                        <a:ext uri="{28A0092B-C50C-407E-A947-70E740481C1C}">
                          <a14:useLocalDpi xmlns:a14="http://schemas.microsoft.com/office/drawing/2010/main"/>
                        </a:ext>
                      </a:extLst>
                    </a:blip>
                    <a:stretch>
                      <a:fillRect/>
                    </a:stretch>
                  </pic:blipFill>
                  <pic:spPr bwMode="auto">
                    <a:xfrm>
                      <a:off x="0" y="0"/>
                      <a:ext cx="6115047" cy="8137088"/>
                    </a:xfrm>
                    <a:prstGeom prst="rect">
                      <a:avLst/>
                    </a:prstGeom>
                    <a:noFill/>
                    <a:ln>
                      <a:noFill/>
                    </a:ln>
                  </pic:spPr>
                </pic:pic>
              </a:graphicData>
            </a:graphic>
          </wp:inline>
        </w:drawing>
      </w:r>
    </w:p>
    <w:p w:rsidR="00D56BA8" w:rsidRPr="00B31057" w:rsidRDefault="00D56BA8" w:rsidP="00D56BA8">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Pr>
          <w:rFonts w:ascii="Times New Roman" w:eastAsia="맑은 고딕" w:hAnsi="Times New Roman" w:cs="Times New Roman"/>
          <w:sz w:val="20"/>
          <w:szCs w:val="20"/>
        </w:rPr>
        <w:t>1</w:t>
      </w:r>
      <w:r w:rsidR="00100F00">
        <w:rPr>
          <w:rFonts w:ascii="Times New Roman" w:eastAsia="맑은 고딕" w:hAnsi="Times New Roman" w:cs="Times New Roman"/>
          <w:sz w:val="20"/>
          <w:szCs w:val="20"/>
        </w:rPr>
        <w:t>5</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 xml:space="preserve">Performance evaluation over </w:t>
      </w:r>
      <w:r>
        <w:rPr>
          <w:rFonts w:ascii="Times New Roman" w:eastAsia="맑은 고딕" w:hAnsi="Times New Roman" w:cs="Times New Roman" w:hint="eastAsia"/>
          <w:sz w:val="20"/>
          <w:szCs w:val="20"/>
        </w:rPr>
        <w:t>EPA-5Hz multipath</w:t>
      </w:r>
      <w:r>
        <w:rPr>
          <w:rFonts w:ascii="Times New Roman" w:eastAsia="맑은 고딕" w:hAnsi="Times New Roman" w:cs="Times New Roman"/>
          <w:sz w:val="20"/>
          <w:szCs w:val="20"/>
        </w:rPr>
        <w:t xml:space="preserve"> fading channels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=400)</m:t>
        </m:r>
      </m:oMath>
    </w:p>
    <w:p w:rsidR="00D56BA8" w:rsidRPr="00422346" w:rsidRDefault="00D56BA8" w:rsidP="00D56BA8">
      <w:pPr>
        <w:pStyle w:val="af3"/>
        <w:spacing w:line="360" w:lineRule="auto"/>
        <w:ind w:firstLineChars="100" w:firstLine="200"/>
        <w:jc w:val="center"/>
        <w:rPr>
          <w:rFonts w:ascii="Times New Roman" w:eastAsia="맑은 고딕" w:hAnsi="Times New Roman" w:cs="Times New Roman"/>
          <w:sz w:val="20"/>
          <w:szCs w:val="20"/>
        </w:rPr>
      </w:pPr>
    </w:p>
    <w:p w:rsidR="00D56BA8" w:rsidRDefault="00D56BA8" w:rsidP="00D56BA8">
      <w:pPr>
        <w:overflowPunct/>
        <w:autoSpaceDE/>
        <w:autoSpaceDN/>
        <w:adjustRightInd/>
        <w:spacing w:after="0"/>
        <w:textAlignment w:val="auto"/>
        <w:rPr>
          <w:rFonts w:eastAsia="맑은 고딕"/>
          <w:lang w:val="en-US" w:eastAsia="ko-KR"/>
        </w:rPr>
      </w:pPr>
      <w:r>
        <w:rPr>
          <w:rFonts w:eastAsia="맑은 고딕"/>
          <w:noProof/>
          <w:lang w:val="en-US" w:eastAsia="ko-KR"/>
        </w:rPr>
        <w:drawing>
          <wp:inline distT="0" distB="0" distL="0" distR="0" wp14:anchorId="50C29419" wp14:editId="53B853C7">
            <wp:extent cx="6115046" cy="8137088"/>
            <wp:effectExtent l="0" t="0" r="635"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inyc\AppData\Local\Microsoft\Windows\INetCacheContent.Word\fig01_K100_iid_sero.png"/>
                    <pic:cNvPicPr>
                      <a:picLocks noChangeAspect="1" noChangeArrowheads="1"/>
                    </pic:cNvPicPr>
                  </pic:nvPicPr>
                  <pic:blipFill>
                    <a:blip r:embed="rId25" cstate="screen">
                      <a:extLst>
                        <a:ext uri="{28A0092B-C50C-407E-A947-70E740481C1C}">
                          <a14:useLocalDpi xmlns:a14="http://schemas.microsoft.com/office/drawing/2010/main"/>
                        </a:ext>
                      </a:extLst>
                    </a:blip>
                    <a:stretch>
                      <a:fillRect/>
                    </a:stretch>
                  </pic:blipFill>
                  <pic:spPr bwMode="auto">
                    <a:xfrm>
                      <a:off x="0" y="0"/>
                      <a:ext cx="6115046" cy="8137088"/>
                    </a:xfrm>
                    <a:prstGeom prst="rect">
                      <a:avLst/>
                    </a:prstGeom>
                    <a:noFill/>
                    <a:ln>
                      <a:noFill/>
                    </a:ln>
                  </pic:spPr>
                </pic:pic>
              </a:graphicData>
            </a:graphic>
          </wp:inline>
        </w:drawing>
      </w:r>
    </w:p>
    <w:p w:rsidR="00D56BA8" w:rsidRPr="00B31057" w:rsidRDefault="00D56BA8" w:rsidP="00D56BA8">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Pr>
          <w:rFonts w:ascii="Times New Roman" w:eastAsia="맑은 고딕" w:hAnsi="Times New Roman" w:cs="Times New Roman"/>
          <w:sz w:val="20"/>
          <w:szCs w:val="20"/>
        </w:rPr>
        <w:t>1</w:t>
      </w:r>
      <w:r w:rsidR="00100F00">
        <w:rPr>
          <w:rFonts w:ascii="Times New Roman" w:eastAsia="맑은 고딕" w:hAnsi="Times New Roman" w:cs="Times New Roman"/>
          <w:sz w:val="20"/>
          <w:szCs w:val="20"/>
        </w:rPr>
        <w:t>6</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 xml:space="preserve">Performance evaluation over </w:t>
      </w:r>
      <w:r>
        <w:rPr>
          <w:rFonts w:ascii="Times New Roman" w:eastAsia="맑은 고딕" w:hAnsi="Times New Roman" w:cs="Times New Roman" w:hint="eastAsia"/>
          <w:sz w:val="20"/>
          <w:szCs w:val="20"/>
        </w:rPr>
        <w:t>EPA-5Hz multipath</w:t>
      </w:r>
      <w:r>
        <w:rPr>
          <w:rFonts w:ascii="Times New Roman" w:eastAsia="맑은 고딕" w:hAnsi="Times New Roman" w:cs="Times New Roman"/>
          <w:sz w:val="20"/>
          <w:szCs w:val="20"/>
        </w:rPr>
        <w:t xml:space="preserve"> fading channels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=500)</m:t>
        </m:r>
      </m:oMath>
    </w:p>
    <w:p w:rsidR="00636B8E" w:rsidRDefault="00636B8E">
      <w:pPr>
        <w:overflowPunct/>
        <w:autoSpaceDE/>
        <w:autoSpaceDN/>
        <w:adjustRightInd/>
        <w:spacing w:after="0"/>
        <w:textAlignment w:val="auto"/>
        <w:rPr>
          <w:rFonts w:eastAsia="DengXian"/>
          <w:lang w:val="en-US"/>
        </w:rPr>
      </w:pPr>
      <w:r>
        <w:rPr>
          <w:rFonts w:eastAsia="DengXian"/>
          <w:lang w:val="en-US"/>
        </w:rPr>
        <w:br w:type="page"/>
      </w:r>
    </w:p>
    <w:p w:rsidR="00636B8E" w:rsidRPr="004E5AE0" w:rsidRDefault="00636B8E" w:rsidP="00636B8E">
      <w:pPr>
        <w:pStyle w:val="1"/>
        <w:rPr>
          <w:rFonts w:eastAsia="DengXian"/>
        </w:rPr>
      </w:pPr>
      <w:r>
        <w:rPr>
          <w:rFonts w:eastAsia="SimSun"/>
        </w:rPr>
        <w:t>Appendix</w:t>
      </w:r>
      <w:r w:rsidR="004D0400">
        <w:rPr>
          <w:rFonts w:eastAsia="SimSun"/>
        </w:rPr>
        <w:t xml:space="preserve"> II</w:t>
      </w:r>
      <w:r>
        <w:rPr>
          <w:rFonts w:eastAsia="SimSun"/>
        </w:rPr>
        <w:t>. Calibration Results</w:t>
      </w:r>
    </w:p>
    <w:p w:rsidR="00137987" w:rsidRDefault="006C079C" w:rsidP="004E5AE0">
      <w:pPr>
        <w:widowControl w:val="0"/>
        <w:overflowPunct/>
        <w:autoSpaceDE/>
        <w:autoSpaceDN/>
        <w:adjustRightInd/>
        <w:spacing w:after="120" w:line="360" w:lineRule="auto"/>
        <w:jc w:val="both"/>
        <w:textAlignment w:val="auto"/>
        <w:rPr>
          <w:rFonts w:eastAsia="DengXian"/>
          <w:lang w:val="en-US"/>
        </w:rPr>
      </w:pPr>
      <w:r>
        <w:rPr>
          <w:rFonts w:eastAsia="DengXian"/>
          <w:noProof/>
          <w:lang w:val="en-US" w:eastAsia="ko-KR"/>
        </w:rPr>
        <w:drawing>
          <wp:inline distT="0" distB="0" distL="0" distR="0">
            <wp:extent cx="6114415" cy="3057525"/>
            <wp:effectExtent l="0" t="0" r="635" b="9525"/>
            <wp:docPr id="5" name="그림 5" descr="D:\[1] Work\201611_[기고]_3GPP_#87_후속기고문\00_PC_Polar_Codes_Calibration\L8\Calibration_K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 Work\201611_[기고]_3GPP_#87_후속기고문\00_PC_Polar_Codes_Calibration\L8\Calibration_K100.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4415" cy="3057525"/>
                    </a:xfrm>
                    <a:prstGeom prst="rect">
                      <a:avLst/>
                    </a:prstGeom>
                    <a:noFill/>
                    <a:ln>
                      <a:noFill/>
                    </a:ln>
                  </pic:spPr>
                </pic:pic>
              </a:graphicData>
            </a:graphic>
          </wp:inline>
        </w:drawing>
      </w:r>
    </w:p>
    <w:p w:rsidR="006C079C" w:rsidRDefault="006C079C" w:rsidP="006C079C">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Pr>
          <w:rFonts w:ascii="Times New Roman" w:eastAsia="맑은 고딕" w:hAnsi="Times New Roman" w:cs="Times New Roman"/>
          <w:sz w:val="20"/>
          <w:szCs w:val="20"/>
        </w:rPr>
        <w:t>1</w:t>
      </w:r>
      <w:r w:rsidR="00C77C88">
        <w:rPr>
          <w:rFonts w:ascii="Times New Roman" w:eastAsia="맑은 고딕" w:hAnsi="Times New Roman" w:cs="Times New Roman"/>
          <w:sz w:val="20"/>
          <w:szCs w:val="20"/>
        </w:rPr>
        <w:t>7</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Performance evaluation over AWGN channel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 xml:space="preserve">=100, </m:t>
        </m:r>
        <m:r>
          <w:rPr>
            <w:rFonts w:ascii="Cambria Math" w:eastAsia="맑은 고딕" w:hAnsi="Cambria Math" w:cs="Times New Roman"/>
            <w:sz w:val="20"/>
            <w:szCs w:val="20"/>
          </w:rPr>
          <m:t>L</m:t>
        </m:r>
        <m:r>
          <m:rPr>
            <m:sty m:val="p"/>
          </m:rPr>
          <w:rPr>
            <w:rFonts w:ascii="Cambria Math" w:eastAsia="맑은 고딕" w:hAnsi="Cambria Math" w:cs="Times New Roman"/>
            <w:sz w:val="20"/>
            <w:szCs w:val="20"/>
          </w:rPr>
          <m:t>=8)</m:t>
        </m:r>
      </m:oMath>
    </w:p>
    <w:p w:rsidR="00B41B05" w:rsidRPr="00B31057" w:rsidRDefault="00B41B05" w:rsidP="006C079C">
      <w:pPr>
        <w:pStyle w:val="af3"/>
        <w:spacing w:line="360" w:lineRule="auto"/>
        <w:ind w:firstLineChars="100" w:firstLine="200"/>
        <w:jc w:val="center"/>
        <w:rPr>
          <w:rFonts w:ascii="Times New Roman" w:eastAsia="맑은 고딕" w:hAnsi="Times New Roman" w:cs="Times New Roman"/>
          <w:sz w:val="20"/>
          <w:szCs w:val="20"/>
        </w:rPr>
      </w:pPr>
    </w:p>
    <w:p w:rsidR="002153C7" w:rsidRDefault="002153C7" w:rsidP="002153C7">
      <w:pPr>
        <w:widowControl w:val="0"/>
        <w:overflowPunct/>
        <w:autoSpaceDE/>
        <w:autoSpaceDN/>
        <w:adjustRightInd/>
        <w:spacing w:after="120" w:line="360" w:lineRule="auto"/>
        <w:jc w:val="both"/>
        <w:textAlignment w:val="auto"/>
        <w:rPr>
          <w:rFonts w:eastAsia="DengXian"/>
          <w:lang w:val="en-US"/>
        </w:rPr>
      </w:pPr>
      <w:r>
        <w:rPr>
          <w:rFonts w:eastAsia="DengXian"/>
          <w:noProof/>
          <w:lang w:val="en-US" w:eastAsia="ko-KR"/>
        </w:rPr>
        <w:drawing>
          <wp:inline distT="0" distB="0" distL="0" distR="0" wp14:anchorId="29F5E979" wp14:editId="5A0AA271">
            <wp:extent cx="6111790" cy="3057525"/>
            <wp:effectExtent l="0" t="0" r="381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 Work\201611_[기고]_3GPP_#87_후속기고문\00_PC_Polar_Codes_Calibration\L8\Calibration_K100.png"/>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6111790" cy="3057525"/>
                    </a:xfrm>
                    <a:prstGeom prst="rect">
                      <a:avLst/>
                    </a:prstGeom>
                    <a:noFill/>
                    <a:ln>
                      <a:noFill/>
                    </a:ln>
                  </pic:spPr>
                </pic:pic>
              </a:graphicData>
            </a:graphic>
          </wp:inline>
        </w:drawing>
      </w:r>
    </w:p>
    <w:p w:rsidR="002153C7" w:rsidRPr="00B31057" w:rsidRDefault="002153C7" w:rsidP="002153C7">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Pr>
          <w:rFonts w:ascii="Times New Roman" w:eastAsia="맑은 고딕" w:hAnsi="Times New Roman" w:cs="Times New Roman"/>
          <w:sz w:val="20"/>
          <w:szCs w:val="20"/>
        </w:rPr>
        <w:t>1</w:t>
      </w:r>
      <w:r w:rsidR="00C77C88">
        <w:rPr>
          <w:rFonts w:ascii="Times New Roman" w:eastAsia="맑은 고딕" w:hAnsi="Times New Roman" w:cs="Times New Roman"/>
          <w:sz w:val="20"/>
          <w:szCs w:val="20"/>
        </w:rPr>
        <w:t>8</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Performance evaluation over AWGN channel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 xml:space="preserve">=400, </m:t>
        </m:r>
        <m:r>
          <w:rPr>
            <w:rFonts w:ascii="Cambria Math" w:eastAsia="맑은 고딕" w:hAnsi="Cambria Math" w:cs="Times New Roman"/>
            <w:sz w:val="20"/>
            <w:szCs w:val="20"/>
          </w:rPr>
          <m:t>L</m:t>
        </m:r>
        <m:r>
          <m:rPr>
            <m:sty m:val="p"/>
          </m:rPr>
          <w:rPr>
            <w:rFonts w:ascii="Cambria Math" w:eastAsia="맑은 고딕" w:hAnsi="Cambria Math" w:cs="Times New Roman"/>
            <w:sz w:val="20"/>
            <w:szCs w:val="20"/>
          </w:rPr>
          <m:t>=8)</m:t>
        </m:r>
      </m:oMath>
    </w:p>
    <w:p w:rsidR="00B41B05" w:rsidRDefault="00B41B05" w:rsidP="00B41B05">
      <w:pPr>
        <w:widowControl w:val="0"/>
        <w:overflowPunct/>
        <w:autoSpaceDE/>
        <w:autoSpaceDN/>
        <w:adjustRightInd/>
        <w:spacing w:after="120" w:line="360" w:lineRule="auto"/>
        <w:jc w:val="both"/>
        <w:textAlignment w:val="auto"/>
        <w:rPr>
          <w:rFonts w:eastAsia="DengXian"/>
          <w:lang w:val="en-US"/>
        </w:rPr>
      </w:pPr>
      <w:r>
        <w:rPr>
          <w:rFonts w:eastAsia="DengXian"/>
          <w:noProof/>
          <w:lang w:val="en-US" w:eastAsia="ko-KR"/>
        </w:rPr>
        <w:drawing>
          <wp:inline distT="0" distB="0" distL="0" distR="0" wp14:anchorId="09C72E74" wp14:editId="394DC446">
            <wp:extent cx="6111790" cy="3057524"/>
            <wp:effectExtent l="0" t="0" r="381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 Work\201611_[기고]_3GPP_#87_후속기고문\00_PC_Polar_Codes_Calibration\L8\Calibration_K100.png"/>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6111790" cy="3057524"/>
                    </a:xfrm>
                    <a:prstGeom prst="rect">
                      <a:avLst/>
                    </a:prstGeom>
                    <a:noFill/>
                    <a:ln>
                      <a:noFill/>
                    </a:ln>
                  </pic:spPr>
                </pic:pic>
              </a:graphicData>
            </a:graphic>
          </wp:inline>
        </w:drawing>
      </w:r>
    </w:p>
    <w:p w:rsidR="00B41B05" w:rsidRDefault="00B41B05" w:rsidP="00B41B05">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Pr>
          <w:rFonts w:ascii="Times New Roman" w:eastAsia="맑은 고딕" w:hAnsi="Times New Roman" w:cs="Times New Roman"/>
          <w:sz w:val="20"/>
          <w:szCs w:val="20"/>
        </w:rPr>
        <w:t>1</w:t>
      </w:r>
      <w:r w:rsidR="00C77C88">
        <w:rPr>
          <w:rFonts w:ascii="Times New Roman" w:eastAsia="맑은 고딕" w:hAnsi="Times New Roman" w:cs="Times New Roman"/>
          <w:sz w:val="20"/>
          <w:szCs w:val="20"/>
        </w:rPr>
        <w:t>9</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Performance evaluation over AWGN channel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 xml:space="preserve">=1000, </m:t>
        </m:r>
        <m:r>
          <w:rPr>
            <w:rFonts w:ascii="Cambria Math" w:eastAsia="맑은 고딕" w:hAnsi="Cambria Math" w:cs="Times New Roman"/>
            <w:sz w:val="20"/>
            <w:szCs w:val="20"/>
          </w:rPr>
          <m:t>L</m:t>
        </m:r>
        <m:r>
          <m:rPr>
            <m:sty m:val="p"/>
          </m:rPr>
          <w:rPr>
            <w:rFonts w:ascii="Cambria Math" w:eastAsia="맑은 고딕" w:hAnsi="Cambria Math" w:cs="Times New Roman"/>
            <w:sz w:val="20"/>
            <w:szCs w:val="20"/>
          </w:rPr>
          <m:t>=8)</m:t>
        </m:r>
      </m:oMath>
    </w:p>
    <w:p w:rsidR="00B41B05" w:rsidRDefault="00B41B05" w:rsidP="00B41B05">
      <w:pPr>
        <w:pStyle w:val="af3"/>
        <w:spacing w:line="360" w:lineRule="auto"/>
        <w:ind w:firstLineChars="100" w:firstLine="200"/>
        <w:jc w:val="center"/>
        <w:rPr>
          <w:rFonts w:ascii="Times New Roman" w:eastAsia="맑은 고딕" w:hAnsi="Times New Roman" w:cs="Times New Roman"/>
          <w:sz w:val="20"/>
          <w:szCs w:val="20"/>
        </w:rPr>
      </w:pPr>
    </w:p>
    <w:p w:rsidR="00B41B05" w:rsidRDefault="00B41B05" w:rsidP="00B41B05">
      <w:pPr>
        <w:widowControl w:val="0"/>
        <w:overflowPunct/>
        <w:autoSpaceDE/>
        <w:autoSpaceDN/>
        <w:adjustRightInd/>
        <w:spacing w:after="120" w:line="360" w:lineRule="auto"/>
        <w:jc w:val="both"/>
        <w:textAlignment w:val="auto"/>
        <w:rPr>
          <w:rFonts w:eastAsia="DengXian"/>
          <w:lang w:val="en-US"/>
        </w:rPr>
      </w:pPr>
      <w:r>
        <w:rPr>
          <w:rFonts w:eastAsia="DengXian"/>
          <w:noProof/>
          <w:lang w:val="en-US" w:eastAsia="ko-KR"/>
        </w:rPr>
        <w:drawing>
          <wp:inline distT="0" distB="0" distL="0" distR="0" wp14:anchorId="33C8F1E4" wp14:editId="3EF48A66">
            <wp:extent cx="6111788" cy="3057524"/>
            <wp:effectExtent l="0" t="0" r="381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 Work\201611_[기고]_3GPP_#87_후속기고문\00_PC_Polar_Codes_Calibration\L8\Calibration_K100.png"/>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6111788" cy="3057524"/>
                    </a:xfrm>
                    <a:prstGeom prst="rect">
                      <a:avLst/>
                    </a:prstGeom>
                    <a:noFill/>
                    <a:ln>
                      <a:noFill/>
                    </a:ln>
                  </pic:spPr>
                </pic:pic>
              </a:graphicData>
            </a:graphic>
          </wp:inline>
        </w:drawing>
      </w:r>
    </w:p>
    <w:p w:rsidR="00B41B05" w:rsidRPr="00C77C88" w:rsidRDefault="00B41B05" w:rsidP="00B41B05">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sidR="00C77C88">
        <w:rPr>
          <w:rFonts w:ascii="Times New Roman" w:eastAsia="맑은 고딕" w:hAnsi="Times New Roman" w:cs="Times New Roman"/>
          <w:sz w:val="20"/>
          <w:szCs w:val="20"/>
        </w:rPr>
        <w:t>20</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Performance evaluation over AWGN channel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 xml:space="preserve">=100, </m:t>
        </m:r>
        <m:r>
          <w:rPr>
            <w:rFonts w:ascii="Cambria Math" w:eastAsia="맑은 고딕" w:hAnsi="Cambria Math" w:cs="Times New Roman"/>
            <w:sz w:val="20"/>
            <w:szCs w:val="20"/>
          </w:rPr>
          <m:t>L</m:t>
        </m:r>
        <m:r>
          <m:rPr>
            <m:sty m:val="p"/>
          </m:rPr>
          <w:rPr>
            <w:rFonts w:ascii="Cambria Math" w:eastAsia="맑은 고딕" w:hAnsi="Cambria Math" w:cs="Times New Roman"/>
            <w:sz w:val="20"/>
            <w:szCs w:val="20"/>
          </w:rPr>
          <m:t>=32)</m:t>
        </m:r>
      </m:oMath>
    </w:p>
    <w:p w:rsidR="00B41B05" w:rsidRDefault="00B41B05" w:rsidP="00B41B05">
      <w:pPr>
        <w:pStyle w:val="af3"/>
        <w:spacing w:line="360" w:lineRule="auto"/>
        <w:ind w:firstLineChars="100" w:firstLine="200"/>
        <w:jc w:val="center"/>
        <w:rPr>
          <w:rFonts w:ascii="Times New Roman" w:eastAsia="맑은 고딕" w:hAnsi="Times New Roman" w:cs="Times New Roman"/>
          <w:sz w:val="20"/>
          <w:szCs w:val="20"/>
        </w:rPr>
      </w:pPr>
    </w:p>
    <w:p w:rsidR="00C77C88" w:rsidRDefault="00C77C88" w:rsidP="00B41B05">
      <w:pPr>
        <w:pStyle w:val="af3"/>
        <w:spacing w:line="360" w:lineRule="auto"/>
        <w:ind w:firstLineChars="100" w:firstLine="200"/>
        <w:jc w:val="center"/>
        <w:rPr>
          <w:rFonts w:ascii="Times New Roman" w:eastAsia="맑은 고딕" w:hAnsi="Times New Roman" w:cs="Times New Roman"/>
          <w:sz w:val="20"/>
          <w:szCs w:val="20"/>
        </w:rPr>
      </w:pPr>
    </w:p>
    <w:p w:rsidR="00C77C88" w:rsidRDefault="00C77C88" w:rsidP="00B41B05">
      <w:pPr>
        <w:pStyle w:val="af3"/>
        <w:spacing w:line="360" w:lineRule="auto"/>
        <w:ind w:firstLineChars="100" w:firstLine="200"/>
        <w:jc w:val="center"/>
        <w:rPr>
          <w:rFonts w:ascii="Times New Roman" w:eastAsia="맑은 고딕" w:hAnsi="Times New Roman" w:cs="Times New Roman"/>
          <w:sz w:val="20"/>
          <w:szCs w:val="20"/>
        </w:rPr>
      </w:pPr>
    </w:p>
    <w:p w:rsidR="00C77C88" w:rsidRDefault="00C77C88" w:rsidP="00C77C88">
      <w:pPr>
        <w:widowControl w:val="0"/>
        <w:overflowPunct/>
        <w:autoSpaceDE/>
        <w:autoSpaceDN/>
        <w:adjustRightInd/>
        <w:spacing w:after="120" w:line="360" w:lineRule="auto"/>
        <w:jc w:val="both"/>
        <w:textAlignment w:val="auto"/>
        <w:rPr>
          <w:rFonts w:eastAsia="DengXian"/>
          <w:lang w:val="en-US"/>
        </w:rPr>
      </w:pPr>
      <w:r>
        <w:rPr>
          <w:rFonts w:eastAsia="DengXian"/>
          <w:noProof/>
          <w:lang w:val="en-US" w:eastAsia="ko-KR"/>
        </w:rPr>
        <w:drawing>
          <wp:inline distT="0" distB="0" distL="0" distR="0" wp14:anchorId="2113138C" wp14:editId="73E1A0DF">
            <wp:extent cx="6111788" cy="3057523"/>
            <wp:effectExtent l="0" t="0" r="381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 Work\201611_[기고]_3GPP_#87_후속기고문\00_PC_Polar_Codes_Calibration\L8\Calibration_K100.png"/>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6111788" cy="3057523"/>
                    </a:xfrm>
                    <a:prstGeom prst="rect">
                      <a:avLst/>
                    </a:prstGeom>
                    <a:noFill/>
                    <a:ln>
                      <a:noFill/>
                    </a:ln>
                  </pic:spPr>
                </pic:pic>
              </a:graphicData>
            </a:graphic>
          </wp:inline>
        </w:drawing>
      </w:r>
    </w:p>
    <w:p w:rsidR="00C77C88" w:rsidRDefault="00C77C88" w:rsidP="00C77C88">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Pr>
          <w:rFonts w:ascii="Times New Roman" w:eastAsia="맑은 고딕" w:hAnsi="Times New Roman" w:cs="Times New Roman"/>
          <w:sz w:val="20"/>
          <w:szCs w:val="20"/>
        </w:rPr>
        <w:t>21</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Performance evaluation over AWGN channel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 xml:space="preserve">=400, </m:t>
        </m:r>
        <m:r>
          <w:rPr>
            <w:rFonts w:ascii="Cambria Math" w:eastAsia="맑은 고딕" w:hAnsi="Cambria Math" w:cs="Times New Roman"/>
            <w:sz w:val="20"/>
            <w:szCs w:val="20"/>
          </w:rPr>
          <m:t>L</m:t>
        </m:r>
        <m:r>
          <m:rPr>
            <m:sty m:val="p"/>
          </m:rPr>
          <w:rPr>
            <w:rFonts w:ascii="Cambria Math" w:eastAsia="맑은 고딕" w:hAnsi="Cambria Math" w:cs="Times New Roman"/>
            <w:sz w:val="20"/>
            <w:szCs w:val="20"/>
          </w:rPr>
          <m:t>=32)</m:t>
        </m:r>
      </m:oMath>
    </w:p>
    <w:p w:rsidR="00C77C88" w:rsidRDefault="00C77C88" w:rsidP="00C77C88">
      <w:pPr>
        <w:pStyle w:val="af3"/>
        <w:spacing w:line="360" w:lineRule="auto"/>
        <w:ind w:firstLineChars="100" w:firstLine="200"/>
        <w:jc w:val="center"/>
        <w:rPr>
          <w:rFonts w:ascii="Times New Roman" w:eastAsia="맑은 고딕" w:hAnsi="Times New Roman" w:cs="Times New Roman"/>
          <w:sz w:val="20"/>
          <w:szCs w:val="20"/>
        </w:rPr>
      </w:pPr>
    </w:p>
    <w:p w:rsidR="00C77C88" w:rsidRDefault="00C77C88" w:rsidP="00C77C88">
      <w:pPr>
        <w:widowControl w:val="0"/>
        <w:overflowPunct/>
        <w:autoSpaceDE/>
        <w:autoSpaceDN/>
        <w:adjustRightInd/>
        <w:spacing w:after="120" w:line="360" w:lineRule="auto"/>
        <w:jc w:val="both"/>
        <w:textAlignment w:val="auto"/>
        <w:rPr>
          <w:rFonts w:eastAsia="DengXian"/>
          <w:lang w:val="en-US"/>
        </w:rPr>
      </w:pPr>
      <w:r>
        <w:rPr>
          <w:rFonts w:eastAsia="DengXian"/>
          <w:noProof/>
          <w:lang w:val="en-US" w:eastAsia="ko-KR"/>
        </w:rPr>
        <w:drawing>
          <wp:inline distT="0" distB="0" distL="0" distR="0" wp14:anchorId="700A9581" wp14:editId="611662BB">
            <wp:extent cx="6111786" cy="3057523"/>
            <wp:effectExtent l="0" t="0" r="381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 Work\201611_[기고]_3GPP_#87_후속기고문\00_PC_Polar_Codes_Calibration\L8\Calibration_K100.png"/>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6111786" cy="3057523"/>
                    </a:xfrm>
                    <a:prstGeom prst="rect">
                      <a:avLst/>
                    </a:prstGeom>
                    <a:noFill/>
                    <a:ln>
                      <a:noFill/>
                    </a:ln>
                  </pic:spPr>
                </pic:pic>
              </a:graphicData>
            </a:graphic>
          </wp:inline>
        </w:drawing>
      </w:r>
    </w:p>
    <w:p w:rsidR="00C77C88" w:rsidRPr="00C77C88" w:rsidRDefault="00C77C88" w:rsidP="00C77C88">
      <w:pPr>
        <w:pStyle w:val="af3"/>
        <w:spacing w:line="360" w:lineRule="auto"/>
        <w:ind w:firstLineChars="100" w:firstLine="200"/>
        <w:jc w:val="center"/>
        <w:rPr>
          <w:rFonts w:ascii="Times New Roman" w:eastAsia="맑은 고딕" w:hAnsi="Times New Roman" w:cs="Times New Roman"/>
          <w:sz w:val="20"/>
          <w:szCs w:val="20"/>
        </w:rPr>
      </w:pPr>
      <w:r>
        <w:rPr>
          <w:rFonts w:ascii="Times New Roman" w:eastAsia="맑은 고딕" w:hAnsi="Times New Roman" w:cs="Times New Roman" w:hint="eastAsia"/>
          <w:sz w:val="20"/>
          <w:szCs w:val="20"/>
        </w:rPr>
        <w:t xml:space="preserve">Figure </w:t>
      </w:r>
      <w:r>
        <w:rPr>
          <w:rFonts w:ascii="Times New Roman" w:eastAsia="맑은 고딕" w:hAnsi="Times New Roman" w:cs="Times New Roman"/>
          <w:sz w:val="20"/>
          <w:szCs w:val="20"/>
        </w:rPr>
        <w:t>22</w:t>
      </w:r>
      <w:r>
        <w:rPr>
          <w:rFonts w:ascii="Times New Roman" w:eastAsia="맑은 고딕" w:hAnsi="Times New Roman" w:cs="Times New Roman" w:hint="eastAsia"/>
          <w:sz w:val="20"/>
          <w:szCs w:val="20"/>
        </w:rPr>
        <w:t xml:space="preserve">. </w:t>
      </w:r>
      <w:r>
        <w:rPr>
          <w:rFonts w:ascii="Times New Roman" w:eastAsia="맑은 고딕" w:hAnsi="Times New Roman" w:cs="Times New Roman"/>
          <w:sz w:val="20"/>
          <w:szCs w:val="20"/>
        </w:rPr>
        <w:t>Performance evaluation over AWGN channel (</w:t>
      </w:r>
      <m:oMath>
        <m:r>
          <w:rPr>
            <w:rFonts w:ascii="Cambria Math" w:eastAsia="맑은 고딕" w:hAnsi="Cambria Math" w:cs="Times New Roman"/>
            <w:sz w:val="20"/>
            <w:szCs w:val="20"/>
          </w:rPr>
          <m:t>K</m:t>
        </m:r>
        <m:r>
          <m:rPr>
            <m:sty m:val="p"/>
          </m:rPr>
          <w:rPr>
            <w:rFonts w:ascii="Cambria Math" w:eastAsia="맑은 고딕" w:hAnsi="Cambria Math" w:cs="Times New Roman"/>
            <w:sz w:val="20"/>
            <w:szCs w:val="20"/>
          </w:rPr>
          <m:t xml:space="preserve">=1000, </m:t>
        </m:r>
        <m:r>
          <w:rPr>
            <w:rFonts w:ascii="Cambria Math" w:eastAsia="맑은 고딕" w:hAnsi="Cambria Math" w:cs="Times New Roman"/>
            <w:sz w:val="20"/>
            <w:szCs w:val="20"/>
          </w:rPr>
          <m:t>L</m:t>
        </m:r>
        <m:r>
          <m:rPr>
            <m:sty m:val="p"/>
          </m:rPr>
          <w:rPr>
            <w:rFonts w:ascii="Cambria Math" w:eastAsia="맑은 고딕" w:hAnsi="Cambria Math" w:cs="Times New Roman"/>
            <w:sz w:val="20"/>
            <w:szCs w:val="20"/>
          </w:rPr>
          <m:t>=32)</m:t>
        </m:r>
      </m:oMath>
    </w:p>
    <w:p w:rsidR="00C77C88" w:rsidRPr="00C77C88" w:rsidRDefault="00C77C88" w:rsidP="00C77C88">
      <w:pPr>
        <w:pStyle w:val="af3"/>
        <w:spacing w:line="360" w:lineRule="auto"/>
        <w:ind w:firstLineChars="100" w:firstLine="200"/>
        <w:jc w:val="center"/>
        <w:rPr>
          <w:rFonts w:ascii="Times New Roman" w:eastAsia="맑은 고딕" w:hAnsi="Times New Roman" w:cs="Times New Roman"/>
          <w:sz w:val="20"/>
          <w:szCs w:val="20"/>
        </w:rPr>
      </w:pPr>
    </w:p>
    <w:p w:rsidR="00C77C88" w:rsidRPr="00C77C88" w:rsidRDefault="00C77C88" w:rsidP="00B41B05">
      <w:pPr>
        <w:pStyle w:val="af3"/>
        <w:spacing w:line="360" w:lineRule="auto"/>
        <w:ind w:firstLineChars="100" w:firstLine="200"/>
        <w:jc w:val="center"/>
        <w:rPr>
          <w:rFonts w:ascii="Times New Roman" w:eastAsia="맑은 고딕" w:hAnsi="Times New Roman" w:cs="Times New Roman"/>
          <w:sz w:val="20"/>
          <w:szCs w:val="20"/>
        </w:rPr>
      </w:pPr>
    </w:p>
    <w:p w:rsidR="006C079C" w:rsidRPr="00B41B05" w:rsidRDefault="006C079C" w:rsidP="004E5AE0">
      <w:pPr>
        <w:widowControl w:val="0"/>
        <w:overflowPunct/>
        <w:autoSpaceDE/>
        <w:autoSpaceDN/>
        <w:adjustRightInd/>
        <w:spacing w:after="120" w:line="360" w:lineRule="auto"/>
        <w:jc w:val="both"/>
        <w:textAlignment w:val="auto"/>
        <w:rPr>
          <w:rFonts w:eastAsia="DengXian"/>
          <w:lang w:val="en-US"/>
        </w:rPr>
      </w:pPr>
    </w:p>
    <w:sectPr w:rsidR="006C079C" w:rsidRPr="00B41B05" w:rsidSect="00B44700">
      <w:headerReference w:type="even" r:id="rId32"/>
      <w:footerReference w:type="default" r:id="rId3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1ECE" w:rsidRDefault="00D51ECE">
      <w:r>
        <w:separator/>
      </w:r>
    </w:p>
  </w:endnote>
  <w:endnote w:type="continuationSeparator" w:id="0">
    <w:p w:rsidR="00D51ECE" w:rsidRDefault="00D51E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굴림">
    <w:altName w:val="Gulim"/>
    <w:panose1 w:val="020B0600000101010101"/>
    <w:charset w:val="81"/>
    <w:family w:val="moder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DengXian">
    <w:altName w:val="Microsoft YaHei"/>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1E52" w:rsidRDefault="00011E52">
    <w:pPr>
      <w:pStyle w:val="a9"/>
    </w:pPr>
    <w:r>
      <w:rPr>
        <w:noProof w:val="0"/>
      </w:rPr>
      <w:fldChar w:fldCharType="begin"/>
    </w:r>
    <w:r>
      <w:instrText xml:space="preserve"> PAGE   \* MERGEFORMAT </w:instrText>
    </w:r>
    <w:r>
      <w:rPr>
        <w:noProof w:val="0"/>
      </w:rPr>
      <w:fldChar w:fldCharType="separate"/>
    </w:r>
    <w:r w:rsidR="00B716F9">
      <w:t>1</w:t>
    </w:r>
    <w:r>
      <w:fldChar w:fldCharType="end"/>
    </w:r>
  </w:p>
  <w:p w:rsidR="00011E52" w:rsidRDefault="00011E5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1ECE" w:rsidRDefault="00D51ECE">
      <w:r>
        <w:separator/>
      </w:r>
    </w:p>
  </w:footnote>
  <w:footnote w:type="continuationSeparator" w:id="0">
    <w:p w:rsidR="00D51ECE" w:rsidRDefault="00D51EC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1E52" w:rsidRDefault="00011E5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nsid w:val="00D92E63"/>
    <w:multiLevelType w:val="hybridMultilevel"/>
    <w:tmpl w:val="91841C24"/>
    <w:lvl w:ilvl="0" w:tplc="F488CB32">
      <w:start w:val="1"/>
      <w:numFmt w:val="bullet"/>
      <w:lvlText w:val="•"/>
      <w:lvlJc w:val="left"/>
      <w:pPr>
        <w:tabs>
          <w:tab w:val="num" w:pos="720"/>
        </w:tabs>
        <w:ind w:left="720" w:hanging="360"/>
      </w:pPr>
      <w:rPr>
        <w:rFonts w:ascii="Arial" w:hAnsi="Arial" w:hint="default"/>
      </w:rPr>
    </w:lvl>
    <w:lvl w:ilvl="1" w:tplc="B4ACDE14">
      <w:start w:val="2844"/>
      <w:numFmt w:val="bullet"/>
      <w:lvlText w:val="–"/>
      <w:lvlJc w:val="left"/>
      <w:pPr>
        <w:tabs>
          <w:tab w:val="num" w:pos="1440"/>
        </w:tabs>
        <w:ind w:left="1440" w:hanging="360"/>
      </w:pPr>
      <w:rPr>
        <w:rFonts w:ascii="Arial" w:hAnsi="Arial" w:hint="default"/>
      </w:rPr>
    </w:lvl>
    <w:lvl w:ilvl="2" w:tplc="3BCC7CB2">
      <w:start w:val="1"/>
      <w:numFmt w:val="bullet"/>
      <w:lvlText w:val="•"/>
      <w:lvlJc w:val="left"/>
      <w:pPr>
        <w:tabs>
          <w:tab w:val="num" w:pos="2160"/>
        </w:tabs>
        <w:ind w:left="2160" w:hanging="360"/>
      </w:pPr>
      <w:rPr>
        <w:rFonts w:ascii="Arial" w:hAnsi="Arial" w:hint="default"/>
      </w:rPr>
    </w:lvl>
    <w:lvl w:ilvl="3" w:tplc="558C6262">
      <w:start w:val="1"/>
      <w:numFmt w:val="bullet"/>
      <w:lvlText w:val="•"/>
      <w:lvlJc w:val="left"/>
      <w:pPr>
        <w:tabs>
          <w:tab w:val="num" w:pos="2880"/>
        </w:tabs>
        <w:ind w:left="2880" w:hanging="360"/>
      </w:pPr>
      <w:rPr>
        <w:rFonts w:ascii="Arial" w:hAnsi="Arial" w:hint="default"/>
      </w:rPr>
    </w:lvl>
    <w:lvl w:ilvl="4" w:tplc="CB365AD8">
      <w:start w:val="2844"/>
      <w:numFmt w:val="bullet"/>
      <w:lvlText w:val="•"/>
      <w:lvlJc w:val="left"/>
      <w:pPr>
        <w:tabs>
          <w:tab w:val="num" w:pos="3600"/>
        </w:tabs>
        <w:ind w:left="3600" w:hanging="360"/>
      </w:pPr>
      <w:rPr>
        <w:rFonts w:ascii="Arial" w:hAnsi="Arial" w:hint="default"/>
      </w:rPr>
    </w:lvl>
    <w:lvl w:ilvl="5" w:tplc="A55C2C28" w:tentative="1">
      <w:start w:val="1"/>
      <w:numFmt w:val="bullet"/>
      <w:lvlText w:val="•"/>
      <w:lvlJc w:val="left"/>
      <w:pPr>
        <w:tabs>
          <w:tab w:val="num" w:pos="4320"/>
        </w:tabs>
        <w:ind w:left="4320" w:hanging="360"/>
      </w:pPr>
      <w:rPr>
        <w:rFonts w:ascii="Arial" w:hAnsi="Arial" w:hint="default"/>
      </w:rPr>
    </w:lvl>
    <w:lvl w:ilvl="6" w:tplc="6220E6B0" w:tentative="1">
      <w:start w:val="1"/>
      <w:numFmt w:val="bullet"/>
      <w:lvlText w:val="•"/>
      <w:lvlJc w:val="left"/>
      <w:pPr>
        <w:tabs>
          <w:tab w:val="num" w:pos="5040"/>
        </w:tabs>
        <w:ind w:left="5040" w:hanging="360"/>
      </w:pPr>
      <w:rPr>
        <w:rFonts w:ascii="Arial" w:hAnsi="Arial" w:hint="default"/>
      </w:rPr>
    </w:lvl>
    <w:lvl w:ilvl="7" w:tplc="8D3A725E" w:tentative="1">
      <w:start w:val="1"/>
      <w:numFmt w:val="bullet"/>
      <w:lvlText w:val="•"/>
      <w:lvlJc w:val="left"/>
      <w:pPr>
        <w:tabs>
          <w:tab w:val="num" w:pos="5760"/>
        </w:tabs>
        <w:ind w:left="5760" w:hanging="360"/>
      </w:pPr>
      <w:rPr>
        <w:rFonts w:ascii="Arial" w:hAnsi="Arial" w:hint="default"/>
      </w:rPr>
    </w:lvl>
    <w:lvl w:ilvl="8" w:tplc="1CE26ECA" w:tentative="1">
      <w:start w:val="1"/>
      <w:numFmt w:val="bullet"/>
      <w:lvlText w:val="•"/>
      <w:lvlJc w:val="left"/>
      <w:pPr>
        <w:tabs>
          <w:tab w:val="num" w:pos="6480"/>
        </w:tabs>
        <w:ind w:left="6480" w:hanging="360"/>
      </w:pPr>
      <w:rPr>
        <w:rFonts w:ascii="Arial" w:hAnsi="Arial" w:hint="default"/>
      </w:rPr>
    </w:lvl>
  </w:abstractNum>
  <w:abstractNum w:abstractNumId="2">
    <w:nsid w:val="06D666FC"/>
    <w:multiLevelType w:val="hybridMultilevel"/>
    <w:tmpl w:val="BEBA96BC"/>
    <w:lvl w:ilvl="0" w:tplc="D1FC6412">
      <w:numFmt w:val="bullet"/>
      <w:lvlText w:val="-"/>
      <w:lvlJc w:val="left"/>
      <w:pPr>
        <w:ind w:left="760" w:hanging="360"/>
      </w:pPr>
      <w:rPr>
        <w:rFonts w:ascii="Times New Roman" w:eastAsia="맑은 고딕" w:hAnsi="Times New Roman" w:cs="Times New Roman" w:hint="default"/>
      </w:rPr>
    </w:lvl>
    <w:lvl w:ilvl="1" w:tplc="FFFFFFFF">
      <w:numFmt w:val="bullet"/>
      <w:lvlText w:val=""/>
      <w:lvlJc w:val="left"/>
      <w:pPr>
        <w:ind w:left="1200" w:hanging="400"/>
      </w:pPr>
      <w:rPr>
        <w:rFonts w:ascii="Symbol" w:eastAsia="MS Mincho" w:hAnsi="Symbol"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nsid w:val="0B086213"/>
    <w:multiLevelType w:val="hybridMultilevel"/>
    <w:tmpl w:val="F3802F9C"/>
    <w:lvl w:ilvl="0" w:tplc="B2B412F8">
      <w:start w:val="2"/>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nsid w:val="0C2B123C"/>
    <w:multiLevelType w:val="hybridMultilevel"/>
    <w:tmpl w:val="6BC61102"/>
    <w:lvl w:ilvl="0" w:tplc="1A160D80">
      <w:start w:val="1"/>
      <w:numFmt w:val="lowerLetter"/>
      <w:lvlText w:val="(%1)"/>
      <w:lvlJc w:val="left"/>
      <w:pPr>
        <w:ind w:left="2775" w:hanging="360"/>
      </w:pPr>
      <w:rPr>
        <w:rFonts w:hint="default"/>
      </w:rPr>
    </w:lvl>
    <w:lvl w:ilvl="1" w:tplc="04090019" w:tentative="1">
      <w:start w:val="1"/>
      <w:numFmt w:val="upperLetter"/>
      <w:lvlText w:val="%2."/>
      <w:lvlJc w:val="left"/>
      <w:pPr>
        <w:ind w:left="3215" w:hanging="400"/>
      </w:pPr>
    </w:lvl>
    <w:lvl w:ilvl="2" w:tplc="0409001B" w:tentative="1">
      <w:start w:val="1"/>
      <w:numFmt w:val="lowerRoman"/>
      <w:lvlText w:val="%3."/>
      <w:lvlJc w:val="right"/>
      <w:pPr>
        <w:ind w:left="3615" w:hanging="400"/>
      </w:pPr>
    </w:lvl>
    <w:lvl w:ilvl="3" w:tplc="0409000F" w:tentative="1">
      <w:start w:val="1"/>
      <w:numFmt w:val="decimal"/>
      <w:lvlText w:val="%4."/>
      <w:lvlJc w:val="left"/>
      <w:pPr>
        <w:ind w:left="4015" w:hanging="400"/>
      </w:pPr>
    </w:lvl>
    <w:lvl w:ilvl="4" w:tplc="04090019" w:tentative="1">
      <w:start w:val="1"/>
      <w:numFmt w:val="upperLetter"/>
      <w:lvlText w:val="%5."/>
      <w:lvlJc w:val="left"/>
      <w:pPr>
        <w:ind w:left="4415" w:hanging="400"/>
      </w:pPr>
    </w:lvl>
    <w:lvl w:ilvl="5" w:tplc="0409001B" w:tentative="1">
      <w:start w:val="1"/>
      <w:numFmt w:val="lowerRoman"/>
      <w:lvlText w:val="%6."/>
      <w:lvlJc w:val="right"/>
      <w:pPr>
        <w:ind w:left="4815" w:hanging="400"/>
      </w:pPr>
    </w:lvl>
    <w:lvl w:ilvl="6" w:tplc="0409000F" w:tentative="1">
      <w:start w:val="1"/>
      <w:numFmt w:val="decimal"/>
      <w:lvlText w:val="%7."/>
      <w:lvlJc w:val="left"/>
      <w:pPr>
        <w:ind w:left="5215" w:hanging="400"/>
      </w:pPr>
    </w:lvl>
    <w:lvl w:ilvl="7" w:tplc="04090019" w:tentative="1">
      <w:start w:val="1"/>
      <w:numFmt w:val="upperLetter"/>
      <w:lvlText w:val="%8."/>
      <w:lvlJc w:val="left"/>
      <w:pPr>
        <w:ind w:left="5615" w:hanging="400"/>
      </w:pPr>
    </w:lvl>
    <w:lvl w:ilvl="8" w:tplc="0409001B" w:tentative="1">
      <w:start w:val="1"/>
      <w:numFmt w:val="lowerRoman"/>
      <w:lvlText w:val="%9."/>
      <w:lvlJc w:val="right"/>
      <w:pPr>
        <w:ind w:left="6015" w:hanging="400"/>
      </w:pPr>
    </w:lvl>
  </w:abstractNum>
  <w:abstractNum w:abstractNumId="5">
    <w:nsid w:val="0EDA017D"/>
    <w:multiLevelType w:val="hybridMultilevel"/>
    <w:tmpl w:val="ABD0F5EE"/>
    <w:lvl w:ilvl="0" w:tplc="E6EA2F30">
      <w:start w:val="4"/>
      <w:numFmt w:val="bullet"/>
      <w:lvlText w:val="-"/>
      <w:lvlJc w:val="left"/>
      <w:pPr>
        <w:ind w:left="560" w:hanging="360"/>
      </w:pPr>
      <w:rPr>
        <w:rFonts w:ascii="Times New Roman" w:eastAsia="맑은 고딕" w:hAnsi="Times New Roman" w:cs="Times New Roman" w:hint="default"/>
      </w:rPr>
    </w:lvl>
    <w:lvl w:ilvl="1" w:tplc="04090003" w:tentative="1">
      <w:start w:val="1"/>
      <w:numFmt w:val="bullet"/>
      <w:lvlText w:val=""/>
      <w:lvlJc w:val="left"/>
      <w:pPr>
        <w:ind w:left="1000" w:hanging="400"/>
      </w:pPr>
      <w:rPr>
        <w:rFonts w:ascii="Wingdings" w:hAnsi="Wingdings" w:hint="default"/>
      </w:rPr>
    </w:lvl>
    <w:lvl w:ilvl="2" w:tplc="04090005" w:tentative="1">
      <w:start w:val="1"/>
      <w:numFmt w:val="bullet"/>
      <w:lvlText w:val=""/>
      <w:lvlJc w:val="left"/>
      <w:pPr>
        <w:ind w:left="1400" w:hanging="400"/>
      </w:pPr>
      <w:rPr>
        <w:rFonts w:ascii="Wingdings" w:hAnsi="Wingdings" w:hint="default"/>
      </w:rPr>
    </w:lvl>
    <w:lvl w:ilvl="3" w:tplc="04090001" w:tentative="1">
      <w:start w:val="1"/>
      <w:numFmt w:val="bullet"/>
      <w:lvlText w:val=""/>
      <w:lvlJc w:val="left"/>
      <w:pPr>
        <w:ind w:left="1800" w:hanging="400"/>
      </w:pPr>
      <w:rPr>
        <w:rFonts w:ascii="Wingdings" w:hAnsi="Wingdings" w:hint="default"/>
      </w:rPr>
    </w:lvl>
    <w:lvl w:ilvl="4" w:tplc="04090003" w:tentative="1">
      <w:start w:val="1"/>
      <w:numFmt w:val="bullet"/>
      <w:lvlText w:val=""/>
      <w:lvlJc w:val="left"/>
      <w:pPr>
        <w:ind w:left="2200" w:hanging="400"/>
      </w:pPr>
      <w:rPr>
        <w:rFonts w:ascii="Wingdings" w:hAnsi="Wingdings" w:hint="default"/>
      </w:rPr>
    </w:lvl>
    <w:lvl w:ilvl="5" w:tplc="04090005" w:tentative="1">
      <w:start w:val="1"/>
      <w:numFmt w:val="bullet"/>
      <w:lvlText w:val=""/>
      <w:lvlJc w:val="left"/>
      <w:pPr>
        <w:ind w:left="2600" w:hanging="400"/>
      </w:pPr>
      <w:rPr>
        <w:rFonts w:ascii="Wingdings" w:hAnsi="Wingdings" w:hint="default"/>
      </w:rPr>
    </w:lvl>
    <w:lvl w:ilvl="6" w:tplc="04090001" w:tentative="1">
      <w:start w:val="1"/>
      <w:numFmt w:val="bullet"/>
      <w:lvlText w:val=""/>
      <w:lvlJc w:val="left"/>
      <w:pPr>
        <w:ind w:left="3000" w:hanging="400"/>
      </w:pPr>
      <w:rPr>
        <w:rFonts w:ascii="Wingdings" w:hAnsi="Wingdings" w:hint="default"/>
      </w:rPr>
    </w:lvl>
    <w:lvl w:ilvl="7" w:tplc="04090003" w:tentative="1">
      <w:start w:val="1"/>
      <w:numFmt w:val="bullet"/>
      <w:lvlText w:val=""/>
      <w:lvlJc w:val="left"/>
      <w:pPr>
        <w:ind w:left="3400" w:hanging="400"/>
      </w:pPr>
      <w:rPr>
        <w:rFonts w:ascii="Wingdings" w:hAnsi="Wingdings" w:hint="default"/>
      </w:rPr>
    </w:lvl>
    <w:lvl w:ilvl="8" w:tplc="04090005" w:tentative="1">
      <w:start w:val="1"/>
      <w:numFmt w:val="bullet"/>
      <w:lvlText w:val=""/>
      <w:lvlJc w:val="left"/>
      <w:pPr>
        <w:ind w:left="3800" w:hanging="400"/>
      </w:pPr>
      <w:rPr>
        <w:rFonts w:ascii="Wingdings" w:hAnsi="Wingdings" w:hint="default"/>
      </w:rPr>
    </w:lvl>
  </w:abstractNum>
  <w:abstractNum w:abstractNumId="6">
    <w:nsid w:val="0F084DDF"/>
    <w:multiLevelType w:val="hybridMultilevel"/>
    <w:tmpl w:val="83223162"/>
    <w:lvl w:ilvl="0" w:tplc="6B285CE0">
      <w:start w:val="1"/>
      <w:numFmt w:val="decimal"/>
      <w:lvlText w:val="%1)"/>
      <w:lvlJc w:val="left"/>
      <w:pPr>
        <w:ind w:left="720" w:hanging="360"/>
      </w:pPr>
      <w:rPr>
        <w:rFonts w:hint="default"/>
      </w:rPr>
    </w:lvl>
    <w:lvl w:ilvl="1" w:tplc="04090019" w:tentative="1">
      <w:start w:val="1"/>
      <w:numFmt w:val="upperLetter"/>
      <w:lvlText w:val="%2."/>
      <w:lvlJc w:val="left"/>
      <w:pPr>
        <w:ind w:left="1160" w:hanging="400"/>
      </w:pPr>
    </w:lvl>
    <w:lvl w:ilvl="2" w:tplc="0409001B" w:tentative="1">
      <w:start w:val="1"/>
      <w:numFmt w:val="lowerRoman"/>
      <w:lvlText w:val="%3."/>
      <w:lvlJc w:val="right"/>
      <w:pPr>
        <w:ind w:left="1560" w:hanging="400"/>
      </w:pPr>
    </w:lvl>
    <w:lvl w:ilvl="3" w:tplc="0409000F" w:tentative="1">
      <w:start w:val="1"/>
      <w:numFmt w:val="decimal"/>
      <w:lvlText w:val="%4."/>
      <w:lvlJc w:val="left"/>
      <w:pPr>
        <w:ind w:left="1960" w:hanging="400"/>
      </w:pPr>
    </w:lvl>
    <w:lvl w:ilvl="4" w:tplc="04090019" w:tentative="1">
      <w:start w:val="1"/>
      <w:numFmt w:val="upperLetter"/>
      <w:lvlText w:val="%5."/>
      <w:lvlJc w:val="left"/>
      <w:pPr>
        <w:ind w:left="2360" w:hanging="400"/>
      </w:pPr>
    </w:lvl>
    <w:lvl w:ilvl="5" w:tplc="0409001B" w:tentative="1">
      <w:start w:val="1"/>
      <w:numFmt w:val="lowerRoman"/>
      <w:lvlText w:val="%6."/>
      <w:lvlJc w:val="right"/>
      <w:pPr>
        <w:ind w:left="2760" w:hanging="400"/>
      </w:pPr>
    </w:lvl>
    <w:lvl w:ilvl="6" w:tplc="0409000F" w:tentative="1">
      <w:start w:val="1"/>
      <w:numFmt w:val="decimal"/>
      <w:lvlText w:val="%7."/>
      <w:lvlJc w:val="left"/>
      <w:pPr>
        <w:ind w:left="3160" w:hanging="400"/>
      </w:pPr>
    </w:lvl>
    <w:lvl w:ilvl="7" w:tplc="04090019" w:tentative="1">
      <w:start w:val="1"/>
      <w:numFmt w:val="upperLetter"/>
      <w:lvlText w:val="%8."/>
      <w:lvlJc w:val="left"/>
      <w:pPr>
        <w:ind w:left="3560" w:hanging="400"/>
      </w:pPr>
    </w:lvl>
    <w:lvl w:ilvl="8" w:tplc="0409001B" w:tentative="1">
      <w:start w:val="1"/>
      <w:numFmt w:val="lowerRoman"/>
      <w:lvlText w:val="%9."/>
      <w:lvlJc w:val="right"/>
      <w:pPr>
        <w:ind w:left="3960" w:hanging="400"/>
      </w:pPr>
    </w:lvl>
  </w:abstractNum>
  <w:abstractNum w:abstractNumId="7">
    <w:nsid w:val="10123997"/>
    <w:multiLevelType w:val="hybridMultilevel"/>
    <w:tmpl w:val="430ED56E"/>
    <w:lvl w:ilvl="0" w:tplc="08090005">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nsid w:val="103C11B3"/>
    <w:multiLevelType w:val="hybridMultilevel"/>
    <w:tmpl w:val="8190040C"/>
    <w:lvl w:ilvl="0" w:tplc="1FBCC2FA">
      <w:start w:val="1"/>
      <w:numFmt w:val="decimal"/>
      <w:lvlText w:val="[%1]"/>
      <w:lvlJc w:val="left"/>
      <w:pPr>
        <w:tabs>
          <w:tab w:val="num" w:pos="1140"/>
        </w:tabs>
        <w:ind w:left="1140" w:hanging="114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nsid w:val="11B3245F"/>
    <w:multiLevelType w:val="hybridMultilevel"/>
    <w:tmpl w:val="17E04046"/>
    <w:lvl w:ilvl="0" w:tplc="AE50A404">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2AA3E40"/>
    <w:multiLevelType w:val="hybridMultilevel"/>
    <w:tmpl w:val="056EABC2"/>
    <w:lvl w:ilvl="0" w:tplc="741AA23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nsid w:val="183C74CE"/>
    <w:multiLevelType w:val="hybridMultilevel"/>
    <w:tmpl w:val="A3D00C52"/>
    <w:lvl w:ilvl="0" w:tplc="71CAE67C">
      <w:start w:val="1"/>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nsid w:val="1DEF2063"/>
    <w:multiLevelType w:val="hybridMultilevel"/>
    <w:tmpl w:val="B4B88DEA"/>
    <w:lvl w:ilvl="0" w:tplc="DAE05118">
      <w:start w:val="1"/>
      <w:numFmt w:val="bullet"/>
      <w:lvlText w:val="•"/>
      <w:lvlJc w:val="left"/>
      <w:pPr>
        <w:tabs>
          <w:tab w:val="num" w:pos="720"/>
        </w:tabs>
        <w:ind w:left="720" w:hanging="360"/>
      </w:pPr>
      <w:rPr>
        <w:rFonts w:ascii="Arial" w:hAnsi="Arial" w:hint="default"/>
      </w:rPr>
    </w:lvl>
    <w:lvl w:ilvl="1" w:tplc="7786B45E">
      <w:start w:val="1155"/>
      <w:numFmt w:val="bullet"/>
      <w:lvlText w:val="–"/>
      <w:lvlJc w:val="left"/>
      <w:pPr>
        <w:tabs>
          <w:tab w:val="num" w:pos="1440"/>
        </w:tabs>
        <w:ind w:left="1440" w:hanging="360"/>
      </w:pPr>
      <w:rPr>
        <w:rFonts w:ascii="Arial" w:hAnsi="Arial" w:hint="default"/>
      </w:rPr>
    </w:lvl>
    <w:lvl w:ilvl="2" w:tplc="FD9E5D48">
      <w:start w:val="1"/>
      <w:numFmt w:val="bullet"/>
      <w:lvlText w:val="•"/>
      <w:lvlJc w:val="left"/>
      <w:pPr>
        <w:tabs>
          <w:tab w:val="num" w:pos="2160"/>
        </w:tabs>
        <w:ind w:left="2160" w:hanging="360"/>
      </w:pPr>
      <w:rPr>
        <w:rFonts w:ascii="Arial" w:hAnsi="Arial" w:hint="default"/>
      </w:rPr>
    </w:lvl>
    <w:lvl w:ilvl="3" w:tplc="1BACF112" w:tentative="1">
      <w:start w:val="1"/>
      <w:numFmt w:val="bullet"/>
      <w:lvlText w:val="•"/>
      <w:lvlJc w:val="left"/>
      <w:pPr>
        <w:tabs>
          <w:tab w:val="num" w:pos="2880"/>
        </w:tabs>
        <w:ind w:left="2880" w:hanging="360"/>
      </w:pPr>
      <w:rPr>
        <w:rFonts w:ascii="Arial" w:hAnsi="Arial" w:hint="default"/>
      </w:rPr>
    </w:lvl>
    <w:lvl w:ilvl="4" w:tplc="D5248380" w:tentative="1">
      <w:start w:val="1"/>
      <w:numFmt w:val="bullet"/>
      <w:lvlText w:val="•"/>
      <w:lvlJc w:val="left"/>
      <w:pPr>
        <w:tabs>
          <w:tab w:val="num" w:pos="3600"/>
        </w:tabs>
        <w:ind w:left="3600" w:hanging="360"/>
      </w:pPr>
      <w:rPr>
        <w:rFonts w:ascii="Arial" w:hAnsi="Arial" w:hint="default"/>
      </w:rPr>
    </w:lvl>
    <w:lvl w:ilvl="5" w:tplc="3550A22A" w:tentative="1">
      <w:start w:val="1"/>
      <w:numFmt w:val="bullet"/>
      <w:lvlText w:val="•"/>
      <w:lvlJc w:val="left"/>
      <w:pPr>
        <w:tabs>
          <w:tab w:val="num" w:pos="4320"/>
        </w:tabs>
        <w:ind w:left="4320" w:hanging="360"/>
      </w:pPr>
      <w:rPr>
        <w:rFonts w:ascii="Arial" w:hAnsi="Arial" w:hint="default"/>
      </w:rPr>
    </w:lvl>
    <w:lvl w:ilvl="6" w:tplc="D06427AC" w:tentative="1">
      <w:start w:val="1"/>
      <w:numFmt w:val="bullet"/>
      <w:lvlText w:val="•"/>
      <w:lvlJc w:val="left"/>
      <w:pPr>
        <w:tabs>
          <w:tab w:val="num" w:pos="5040"/>
        </w:tabs>
        <w:ind w:left="5040" w:hanging="360"/>
      </w:pPr>
      <w:rPr>
        <w:rFonts w:ascii="Arial" w:hAnsi="Arial" w:hint="default"/>
      </w:rPr>
    </w:lvl>
    <w:lvl w:ilvl="7" w:tplc="51D02DC2" w:tentative="1">
      <w:start w:val="1"/>
      <w:numFmt w:val="bullet"/>
      <w:lvlText w:val="•"/>
      <w:lvlJc w:val="left"/>
      <w:pPr>
        <w:tabs>
          <w:tab w:val="num" w:pos="5760"/>
        </w:tabs>
        <w:ind w:left="5760" w:hanging="360"/>
      </w:pPr>
      <w:rPr>
        <w:rFonts w:ascii="Arial" w:hAnsi="Arial" w:hint="default"/>
      </w:rPr>
    </w:lvl>
    <w:lvl w:ilvl="8" w:tplc="E250DA70" w:tentative="1">
      <w:start w:val="1"/>
      <w:numFmt w:val="bullet"/>
      <w:lvlText w:val="•"/>
      <w:lvlJc w:val="left"/>
      <w:pPr>
        <w:tabs>
          <w:tab w:val="num" w:pos="6480"/>
        </w:tabs>
        <w:ind w:left="6480" w:hanging="360"/>
      </w:pPr>
      <w:rPr>
        <w:rFonts w:ascii="Arial" w:hAnsi="Arial" w:hint="default"/>
      </w:rPr>
    </w:lvl>
  </w:abstractNum>
  <w:abstractNum w:abstractNumId="13">
    <w:nsid w:val="21270C8A"/>
    <w:multiLevelType w:val="hybridMultilevel"/>
    <w:tmpl w:val="541656E2"/>
    <w:lvl w:ilvl="0" w:tplc="B608C08E">
      <w:start w:val="1"/>
      <w:numFmt w:val="bullet"/>
      <w:lvlText w:val="•"/>
      <w:lvlJc w:val="left"/>
      <w:pPr>
        <w:ind w:left="645" w:hanging="360"/>
      </w:pPr>
      <w:rPr>
        <w:rFonts w:ascii="Times New Roman" w:hAnsi="Times New Roman" w:hint="default"/>
      </w:rPr>
    </w:lvl>
    <w:lvl w:ilvl="1" w:tplc="04090003">
      <w:start w:val="1"/>
      <w:numFmt w:val="bullet"/>
      <w:lvlText w:val=""/>
      <w:lvlJc w:val="left"/>
      <w:pPr>
        <w:ind w:left="1085" w:hanging="400"/>
      </w:pPr>
      <w:rPr>
        <w:rFonts w:ascii="Wingdings" w:hAnsi="Wingdings" w:hint="default"/>
      </w:rPr>
    </w:lvl>
    <w:lvl w:ilvl="2" w:tplc="04090005">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4">
    <w:nsid w:val="21C07554"/>
    <w:multiLevelType w:val="hybridMultilevel"/>
    <w:tmpl w:val="DB78203E"/>
    <w:lvl w:ilvl="0" w:tplc="7E7245AA">
      <w:numFmt w:val="bullet"/>
      <w:lvlText w:val="-"/>
      <w:lvlJc w:val="left"/>
      <w:pPr>
        <w:ind w:left="720" w:hanging="360"/>
      </w:pPr>
      <w:rPr>
        <w:rFonts w:ascii="Times" w:eastAsia="바탕"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3965B65"/>
    <w:multiLevelType w:val="hybridMultilevel"/>
    <w:tmpl w:val="ADA63BB8"/>
    <w:lvl w:ilvl="0" w:tplc="584851E2">
      <w:start w:val="1"/>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nsid w:val="24C6714D"/>
    <w:multiLevelType w:val="hybridMultilevel"/>
    <w:tmpl w:val="40E64474"/>
    <w:lvl w:ilvl="0" w:tplc="C79065BC">
      <w:start w:val="2"/>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253A626C"/>
    <w:multiLevelType w:val="hybridMultilevel"/>
    <w:tmpl w:val="1178877E"/>
    <w:lvl w:ilvl="0" w:tplc="8BACACF0">
      <w:start w:val="2"/>
      <w:numFmt w:val="bullet"/>
      <w:lvlText w:val=""/>
      <w:lvlJc w:val="left"/>
      <w:pPr>
        <w:ind w:left="645" w:hanging="360"/>
      </w:pPr>
      <w:rPr>
        <w:rFonts w:ascii="Wingdings" w:eastAsia="맑은 고딕" w:hAnsi="Wingdings" w:cs="Times New Roman" w:hint="default"/>
      </w:rPr>
    </w:lvl>
    <w:lvl w:ilvl="1" w:tplc="04090003">
      <w:start w:val="1"/>
      <w:numFmt w:val="bullet"/>
      <w:lvlText w:val=""/>
      <w:lvlJc w:val="left"/>
      <w:pPr>
        <w:ind w:left="1085" w:hanging="400"/>
      </w:pPr>
      <w:rPr>
        <w:rFonts w:ascii="Wingdings" w:hAnsi="Wingdings" w:hint="default"/>
      </w:rPr>
    </w:lvl>
    <w:lvl w:ilvl="2" w:tplc="04090005">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18">
    <w:nsid w:val="25CD5205"/>
    <w:multiLevelType w:val="hybridMultilevel"/>
    <w:tmpl w:val="1CBEEFD8"/>
    <w:lvl w:ilvl="0" w:tplc="B636D244">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27DE223B"/>
    <w:multiLevelType w:val="hybridMultilevel"/>
    <w:tmpl w:val="BCD4968A"/>
    <w:lvl w:ilvl="0" w:tplc="E78EC60A">
      <w:start w:val="162"/>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nsid w:val="28A87E7B"/>
    <w:multiLevelType w:val="hybridMultilevel"/>
    <w:tmpl w:val="97C4B642"/>
    <w:lvl w:ilvl="0" w:tplc="DC960A8A">
      <w:start w:val="1"/>
      <w:numFmt w:val="lowerLetter"/>
      <w:lvlText w:val="(%1)"/>
      <w:lvlJc w:val="left"/>
      <w:pPr>
        <w:ind w:left="2550" w:hanging="360"/>
      </w:pPr>
      <w:rPr>
        <w:rFonts w:hint="default"/>
      </w:rPr>
    </w:lvl>
    <w:lvl w:ilvl="1" w:tplc="04090019" w:tentative="1">
      <w:start w:val="1"/>
      <w:numFmt w:val="upperLetter"/>
      <w:lvlText w:val="%2."/>
      <w:lvlJc w:val="left"/>
      <w:pPr>
        <w:ind w:left="2990" w:hanging="400"/>
      </w:pPr>
    </w:lvl>
    <w:lvl w:ilvl="2" w:tplc="0409001B" w:tentative="1">
      <w:start w:val="1"/>
      <w:numFmt w:val="lowerRoman"/>
      <w:lvlText w:val="%3."/>
      <w:lvlJc w:val="right"/>
      <w:pPr>
        <w:ind w:left="3390" w:hanging="400"/>
      </w:pPr>
    </w:lvl>
    <w:lvl w:ilvl="3" w:tplc="0409000F" w:tentative="1">
      <w:start w:val="1"/>
      <w:numFmt w:val="decimal"/>
      <w:lvlText w:val="%4."/>
      <w:lvlJc w:val="left"/>
      <w:pPr>
        <w:ind w:left="3790" w:hanging="400"/>
      </w:pPr>
    </w:lvl>
    <w:lvl w:ilvl="4" w:tplc="04090019" w:tentative="1">
      <w:start w:val="1"/>
      <w:numFmt w:val="upperLetter"/>
      <w:lvlText w:val="%5."/>
      <w:lvlJc w:val="left"/>
      <w:pPr>
        <w:ind w:left="4190" w:hanging="400"/>
      </w:pPr>
    </w:lvl>
    <w:lvl w:ilvl="5" w:tplc="0409001B" w:tentative="1">
      <w:start w:val="1"/>
      <w:numFmt w:val="lowerRoman"/>
      <w:lvlText w:val="%6."/>
      <w:lvlJc w:val="right"/>
      <w:pPr>
        <w:ind w:left="4590" w:hanging="400"/>
      </w:pPr>
    </w:lvl>
    <w:lvl w:ilvl="6" w:tplc="0409000F" w:tentative="1">
      <w:start w:val="1"/>
      <w:numFmt w:val="decimal"/>
      <w:lvlText w:val="%7."/>
      <w:lvlJc w:val="left"/>
      <w:pPr>
        <w:ind w:left="4990" w:hanging="400"/>
      </w:pPr>
    </w:lvl>
    <w:lvl w:ilvl="7" w:tplc="04090019" w:tentative="1">
      <w:start w:val="1"/>
      <w:numFmt w:val="upperLetter"/>
      <w:lvlText w:val="%8."/>
      <w:lvlJc w:val="left"/>
      <w:pPr>
        <w:ind w:left="5390" w:hanging="400"/>
      </w:pPr>
    </w:lvl>
    <w:lvl w:ilvl="8" w:tplc="0409001B" w:tentative="1">
      <w:start w:val="1"/>
      <w:numFmt w:val="lowerRoman"/>
      <w:lvlText w:val="%9."/>
      <w:lvlJc w:val="right"/>
      <w:pPr>
        <w:ind w:left="5790" w:hanging="400"/>
      </w:pPr>
    </w:lvl>
  </w:abstractNum>
  <w:abstractNum w:abstractNumId="21">
    <w:nsid w:val="29F26A33"/>
    <w:multiLevelType w:val="hybridMultilevel"/>
    <w:tmpl w:val="240E7A7C"/>
    <w:lvl w:ilvl="0" w:tplc="0D7E1EAC">
      <w:start w:val="1"/>
      <w:numFmt w:val="lowerLetter"/>
      <w:lvlText w:val="(%1)"/>
      <w:lvlJc w:val="left"/>
      <w:pPr>
        <w:ind w:left="1950" w:hanging="360"/>
      </w:pPr>
      <w:rPr>
        <w:rFonts w:hint="default"/>
      </w:rPr>
    </w:lvl>
    <w:lvl w:ilvl="1" w:tplc="04090019" w:tentative="1">
      <w:start w:val="1"/>
      <w:numFmt w:val="upperLetter"/>
      <w:lvlText w:val="%2."/>
      <w:lvlJc w:val="left"/>
      <w:pPr>
        <w:ind w:left="2390" w:hanging="400"/>
      </w:pPr>
    </w:lvl>
    <w:lvl w:ilvl="2" w:tplc="0409001B" w:tentative="1">
      <w:start w:val="1"/>
      <w:numFmt w:val="lowerRoman"/>
      <w:lvlText w:val="%3."/>
      <w:lvlJc w:val="right"/>
      <w:pPr>
        <w:ind w:left="2790" w:hanging="400"/>
      </w:pPr>
    </w:lvl>
    <w:lvl w:ilvl="3" w:tplc="0409000F" w:tentative="1">
      <w:start w:val="1"/>
      <w:numFmt w:val="decimal"/>
      <w:lvlText w:val="%4."/>
      <w:lvlJc w:val="left"/>
      <w:pPr>
        <w:ind w:left="3190" w:hanging="400"/>
      </w:pPr>
    </w:lvl>
    <w:lvl w:ilvl="4" w:tplc="04090019" w:tentative="1">
      <w:start w:val="1"/>
      <w:numFmt w:val="upperLetter"/>
      <w:lvlText w:val="%5."/>
      <w:lvlJc w:val="left"/>
      <w:pPr>
        <w:ind w:left="3590" w:hanging="400"/>
      </w:pPr>
    </w:lvl>
    <w:lvl w:ilvl="5" w:tplc="0409001B" w:tentative="1">
      <w:start w:val="1"/>
      <w:numFmt w:val="lowerRoman"/>
      <w:lvlText w:val="%6."/>
      <w:lvlJc w:val="right"/>
      <w:pPr>
        <w:ind w:left="3990" w:hanging="400"/>
      </w:pPr>
    </w:lvl>
    <w:lvl w:ilvl="6" w:tplc="0409000F" w:tentative="1">
      <w:start w:val="1"/>
      <w:numFmt w:val="decimal"/>
      <w:lvlText w:val="%7."/>
      <w:lvlJc w:val="left"/>
      <w:pPr>
        <w:ind w:left="4390" w:hanging="400"/>
      </w:pPr>
    </w:lvl>
    <w:lvl w:ilvl="7" w:tplc="04090019" w:tentative="1">
      <w:start w:val="1"/>
      <w:numFmt w:val="upperLetter"/>
      <w:lvlText w:val="%8."/>
      <w:lvlJc w:val="left"/>
      <w:pPr>
        <w:ind w:left="4790" w:hanging="400"/>
      </w:pPr>
    </w:lvl>
    <w:lvl w:ilvl="8" w:tplc="0409001B" w:tentative="1">
      <w:start w:val="1"/>
      <w:numFmt w:val="lowerRoman"/>
      <w:lvlText w:val="%9."/>
      <w:lvlJc w:val="right"/>
      <w:pPr>
        <w:ind w:left="5190" w:hanging="400"/>
      </w:pPr>
    </w:lvl>
  </w:abstractNum>
  <w:abstractNum w:abstractNumId="22">
    <w:nsid w:val="2AC44F01"/>
    <w:multiLevelType w:val="hybridMultilevel"/>
    <w:tmpl w:val="A3707C3C"/>
    <w:lvl w:ilvl="0" w:tplc="3AB0BE4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nsid w:val="2B3E2755"/>
    <w:multiLevelType w:val="hybridMultilevel"/>
    <w:tmpl w:val="7884EADE"/>
    <w:lvl w:ilvl="0" w:tplc="87AC5E0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364D5F1B"/>
    <w:multiLevelType w:val="hybridMultilevel"/>
    <w:tmpl w:val="91088CE8"/>
    <w:lvl w:ilvl="0" w:tplc="08090005">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nsid w:val="38847036"/>
    <w:multiLevelType w:val="hybridMultilevel"/>
    <w:tmpl w:val="A7BEAB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A0B7D4F"/>
    <w:multiLevelType w:val="hybridMultilevel"/>
    <w:tmpl w:val="07A22C28"/>
    <w:lvl w:ilvl="0" w:tplc="0B9CD93A">
      <w:start w:val="1"/>
      <w:numFmt w:val="bullet"/>
      <w:lvlText w:val="•"/>
      <w:lvlJc w:val="left"/>
      <w:pPr>
        <w:ind w:left="800" w:hanging="400"/>
      </w:pPr>
      <w:rPr>
        <w:rFonts w:ascii="Arial" w:hAnsi="Aria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nsid w:val="3C373F80"/>
    <w:multiLevelType w:val="hybridMultilevel"/>
    <w:tmpl w:val="D528F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F2825E6"/>
    <w:multiLevelType w:val="hybridMultilevel"/>
    <w:tmpl w:val="AF78282E"/>
    <w:lvl w:ilvl="0" w:tplc="E468EAB4">
      <w:start w:val="3"/>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nsid w:val="409B3C3A"/>
    <w:multiLevelType w:val="hybridMultilevel"/>
    <w:tmpl w:val="6F64B85A"/>
    <w:lvl w:ilvl="0" w:tplc="B608C08E">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nsid w:val="40A82537"/>
    <w:multiLevelType w:val="hybridMultilevel"/>
    <w:tmpl w:val="BB12121E"/>
    <w:lvl w:ilvl="0" w:tplc="677C7970">
      <w:start w:val="1"/>
      <w:numFmt w:val="bullet"/>
      <w:lvlText w:val="•"/>
      <w:lvlJc w:val="left"/>
      <w:pPr>
        <w:tabs>
          <w:tab w:val="num" w:pos="720"/>
        </w:tabs>
        <w:ind w:left="720" w:hanging="360"/>
      </w:pPr>
      <w:rPr>
        <w:rFonts w:ascii="Arial" w:hAnsi="Arial" w:hint="default"/>
      </w:rPr>
    </w:lvl>
    <w:lvl w:ilvl="1" w:tplc="3640C146">
      <w:start w:val="1039"/>
      <w:numFmt w:val="bullet"/>
      <w:lvlText w:val="–"/>
      <w:lvlJc w:val="left"/>
      <w:pPr>
        <w:tabs>
          <w:tab w:val="num" w:pos="1440"/>
        </w:tabs>
        <w:ind w:left="1440" w:hanging="360"/>
      </w:pPr>
      <w:rPr>
        <w:rFonts w:ascii="Arial" w:hAnsi="Arial" w:hint="default"/>
      </w:rPr>
    </w:lvl>
    <w:lvl w:ilvl="2" w:tplc="3168CD96">
      <w:start w:val="1039"/>
      <w:numFmt w:val="bullet"/>
      <w:lvlText w:val="•"/>
      <w:lvlJc w:val="left"/>
      <w:pPr>
        <w:tabs>
          <w:tab w:val="num" w:pos="2160"/>
        </w:tabs>
        <w:ind w:left="2160" w:hanging="360"/>
      </w:pPr>
      <w:rPr>
        <w:rFonts w:ascii="Arial" w:hAnsi="Arial" w:hint="default"/>
      </w:rPr>
    </w:lvl>
    <w:lvl w:ilvl="3" w:tplc="999EC764">
      <w:start w:val="1039"/>
      <w:numFmt w:val="bullet"/>
      <w:lvlText w:val="–"/>
      <w:lvlJc w:val="left"/>
      <w:pPr>
        <w:tabs>
          <w:tab w:val="num" w:pos="2880"/>
        </w:tabs>
        <w:ind w:left="2880" w:hanging="360"/>
      </w:pPr>
      <w:rPr>
        <w:rFonts w:ascii="Arial" w:hAnsi="Arial" w:hint="default"/>
      </w:rPr>
    </w:lvl>
    <w:lvl w:ilvl="4" w:tplc="C3B8FA88" w:tentative="1">
      <w:start w:val="1"/>
      <w:numFmt w:val="bullet"/>
      <w:lvlText w:val="•"/>
      <w:lvlJc w:val="left"/>
      <w:pPr>
        <w:tabs>
          <w:tab w:val="num" w:pos="3600"/>
        </w:tabs>
        <w:ind w:left="3600" w:hanging="360"/>
      </w:pPr>
      <w:rPr>
        <w:rFonts w:ascii="Arial" w:hAnsi="Arial" w:hint="default"/>
      </w:rPr>
    </w:lvl>
    <w:lvl w:ilvl="5" w:tplc="E9A06078" w:tentative="1">
      <w:start w:val="1"/>
      <w:numFmt w:val="bullet"/>
      <w:lvlText w:val="•"/>
      <w:lvlJc w:val="left"/>
      <w:pPr>
        <w:tabs>
          <w:tab w:val="num" w:pos="4320"/>
        </w:tabs>
        <w:ind w:left="4320" w:hanging="360"/>
      </w:pPr>
      <w:rPr>
        <w:rFonts w:ascii="Arial" w:hAnsi="Arial" w:hint="default"/>
      </w:rPr>
    </w:lvl>
    <w:lvl w:ilvl="6" w:tplc="38BCF954" w:tentative="1">
      <w:start w:val="1"/>
      <w:numFmt w:val="bullet"/>
      <w:lvlText w:val="•"/>
      <w:lvlJc w:val="left"/>
      <w:pPr>
        <w:tabs>
          <w:tab w:val="num" w:pos="5040"/>
        </w:tabs>
        <w:ind w:left="5040" w:hanging="360"/>
      </w:pPr>
      <w:rPr>
        <w:rFonts w:ascii="Arial" w:hAnsi="Arial" w:hint="default"/>
      </w:rPr>
    </w:lvl>
    <w:lvl w:ilvl="7" w:tplc="ACE8BDE0" w:tentative="1">
      <w:start w:val="1"/>
      <w:numFmt w:val="bullet"/>
      <w:lvlText w:val="•"/>
      <w:lvlJc w:val="left"/>
      <w:pPr>
        <w:tabs>
          <w:tab w:val="num" w:pos="5760"/>
        </w:tabs>
        <w:ind w:left="5760" w:hanging="360"/>
      </w:pPr>
      <w:rPr>
        <w:rFonts w:ascii="Arial" w:hAnsi="Arial" w:hint="default"/>
      </w:rPr>
    </w:lvl>
    <w:lvl w:ilvl="8" w:tplc="EFE839CA" w:tentative="1">
      <w:start w:val="1"/>
      <w:numFmt w:val="bullet"/>
      <w:lvlText w:val="•"/>
      <w:lvlJc w:val="left"/>
      <w:pPr>
        <w:tabs>
          <w:tab w:val="num" w:pos="6480"/>
        </w:tabs>
        <w:ind w:left="6480" w:hanging="360"/>
      </w:pPr>
      <w:rPr>
        <w:rFonts w:ascii="Arial" w:hAnsi="Arial" w:hint="default"/>
      </w:rPr>
    </w:lvl>
  </w:abstractNum>
  <w:abstractNum w:abstractNumId="31">
    <w:nsid w:val="40D56420"/>
    <w:multiLevelType w:val="hybridMultilevel"/>
    <w:tmpl w:val="D90C35B8"/>
    <w:lvl w:ilvl="0" w:tplc="5BBCD270">
      <w:start w:val="1"/>
      <w:numFmt w:val="bullet"/>
      <w:lvlText w:val="•"/>
      <w:lvlJc w:val="left"/>
      <w:pPr>
        <w:tabs>
          <w:tab w:val="num" w:pos="720"/>
        </w:tabs>
        <w:ind w:left="720" w:hanging="360"/>
      </w:pPr>
      <w:rPr>
        <w:rFonts w:ascii="Arial" w:hAnsi="Arial" w:hint="default"/>
      </w:rPr>
    </w:lvl>
    <w:lvl w:ilvl="1" w:tplc="BAB2EE8E">
      <w:start w:val="1036"/>
      <w:numFmt w:val="bullet"/>
      <w:lvlText w:val="–"/>
      <w:lvlJc w:val="left"/>
      <w:pPr>
        <w:tabs>
          <w:tab w:val="num" w:pos="1440"/>
        </w:tabs>
        <w:ind w:left="1440" w:hanging="360"/>
      </w:pPr>
      <w:rPr>
        <w:rFonts w:ascii="Arial" w:hAnsi="Arial" w:hint="default"/>
      </w:rPr>
    </w:lvl>
    <w:lvl w:ilvl="2" w:tplc="48F2F0F2" w:tentative="1">
      <w:start w:val="1"/>
      <w:numFmt w:val="bullet"/>
      <w:lvlText w:val="•"/>
      <w:lvlJc w:val="left"/>
      <w:pPr>
        <w:tabs>
          <w:tab w:val="num" w:pos="2160"/>
        </w:tabs>
        <w:ind w:left="2160" w:hanging="360"/>
      </w:pPr>
      <w:rPr>
        <w:rFonts w:ascii="Arial" w:hAnsi="Arial" w:hint="default"/>
      </w:rPr>
    </w:lvl>
    <w:lvl w:ilvl="3" w:tplc="FA9CE124" w:tentative="1">
      <w:start w:val="1"/>
      <w:numFmt w:val="bullet"/>
      <w:lvlText w:val="•"/>
      <w:lvlJc w:val="left"/>
      <w:pPr>
        <w:tabs>
          <w:tab w:val="num" w:pos="2880"/>
        </w:tabs>
        <w:ind w:left="2880" w:hanging="360"/>
      </w:pPr>
      <w:rPr>
        <w:rFonts w:ascii="Arial" w:hAnsi="Arial" w:hint="default"/>
      </w:rPr>
    </w:lvl>
    <w:lvl w:ilvl="4" w:tplc="D7C07D26" w:tentative="1">
      <w:start w:val="1"/>
      <w:numFmt w:val="bullet"/>
      <w:lvlText w:val="•"/>
      <w:lvlJc w:val="left"/>
      <w:pPr>
        <w:tabs>
          <w:tab w:val="num" w:pos="3600"/>
        </w:tabs>
        <w:ind w:left="3600" w:hanging="360"/>
      </w:pPr>
      <w:rPr>
        <w:rFonts w:ascii="Arial" w:hAnsi="Arial" w:hint="default"/>
      </w:rPr>
    </w:lvl>
    <w:lvl w:ilvl="5" w:tplc="A0426B96" w:tentative="1">
      <w:start w:val="1"/>
      <w:numFmt w:val="bullet"/>
      <w:lvlText w:val="•"/>
      <w:lvlJc w:val="left"/>
      <w:pPr>
        <w:tabs>
          <w:tab w:val="num" w:pos="4320"/>
        </w:tabs>
        <w:ind w:left="4320" w:hanging="360"/>
      </w:pPr>
      <w:rPr>
        <w:rFonts w:ascii="Arial" w:hAnsi="Arial" w:hint="default"/>
      </w:rPr>
    </w:lvl>
    <w:lvl w:ilvl="6" w:tplc="E1448518" w:tentative="1">
      <w:start w:val="1"/>
      <w:numFmt w:val="bullet"/>
      <w:lvlText w:val="•"/>
      <w:lvlJc w:val="left"/>
      <w:pPr>
        <w:tabs>
          <w:tab w:val="num" w:pos="5040"/>
        </w:tabs>
        <w:ind w:left="5040" w:hanging="360"/>
      </w:pPr>
      <w:rPr>
        <w:rFonts w:ascii="Arial" w:hAnsi="Arial" w:hint="default"/>
      </w:rPr>
    </w:lvl>
    <w:lvl w:ilvl="7" w:tplc="75AE02D4" w:tentative="1">
      <w:start w:val="1"/>
      <w:numFmt w:val="bullet"/>
      <w:lvlText w:val="•"/>
      <w:lvlJc w:val="left"/>
      <w:pPr>
        <w:tabs>
          <w:tab w:val="num" w:pos="5760"/>
        </w:tabs>
        <w:ind w:left="5760" w:hanging="360"/>
      </w:pPr>
      <w:rPr>
        <w:rFonts w:ascii="Arial" w:hAnsi="Arial" w:hint="default"/>
      </w:rPr>
    </w:lvl>
    <w:lvl w:ilvl="8" w:tplc="E7344CBA" w:tentative="1">
      <w:start w:val="1"/>
      <w:numFmt w:val="bullet"/>
      <w:lvlText w:val="•"/>
      <w:lvlJc w:val="left"/>
      <w:pPr>
        <w:tabs>
          <w:tab w:val="num" w:pos="6480"/>
        </w:tabs>
        <w:ind w:left="6480" w:hanging="360"/>
      </w:pPr>
      <w:rPr>
        <w:rFonts w:ascii="Arial" w:hAnsi="Arial" w:hint="default"/>
      </w:rPr>
    </w:lvl>
  </w:abstractNum>
  <w:abstractNum w:abstractNumId="32">
    <w:nsid w:val="4187259F"/>
    <w:multiLevelType w:val="hybridMultilevel"/>
    <w:tmpl w:val="9A88C460"/>
    <w:lvl w:ilvl="0" w:tplc="1AA47ADA">
      <w:start w:val="1"/>
      <w:numFmt w:val="bullet"/>
      <w:lvlText w:val="-"/>
      <w:lvlJc w:val="left"/>
      <w:pPr>
        <w:ind w:left="720" w:hanging="360"/>
      </w:pPr>
      <w:rPr>
        <w:rFonts w:ascii="Times New Roman" w:eastAsia="맑은 고딕"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33">
    <w:nsid w:val="41A5081E"/>
    <w:multiLevelType w:val="hybridMultilevel"/>
    <w:tmpl w:val="34F875EC"/>
    <w:lvl w:ilvl="0" w:tplc="E2E0550A">
      <w:start w:val="6"/>
      <w:numFmt w:val="bullet"/>
      <w:lvlText w:val="-"/>
      <w:lvlJc w:val="left"/>
      <w:pPr>
        <w:tabs>
          <w:tab w:val="num" w:pos="720"/>
        </w:tabs>
        <w:ind w:left="720" w:hanging="360"/>
      </w:pPr>
      <w:rPr>
        <w:rFonts w:ascii="Times" w:eastAsia="바탕" w:hAnsi="Times" w:cs="Time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4">
    <w:nsid w:val="46A03850"/>
    <w:multiLevelType w:val="hybridMultilevel"/>
    <w:tmpl w:val="1076F35E"/>
    <w:lvl w:ilvl="0" w:tplc="0952D2DC">
      <w:start w:val="1"/>
      <w:numFmt w:val="bullet"/>
      <w:lvlText w:val="•"/>
      <w:lvlJc w:val="left"/>
      <w:pPr>
        <w:tabs>
          <w:tab w:val="num" w:pos="720"/>
        </w:tabs>
        <w:ind w:left="720" w:hanging="360"/>
      </w:pPr>
      <w:rPr>
        <w:rFonts w:ascii="Arial" w:hAnsi="Arial" w:hint="default"/>
      </w:rPr>
    </w:lvl>
    <w:lvl w:ilvl="1" w:tplc="FAECB958">
      <w:start w:val="162"/>
      <w:numFmt w:val="bullet"/>
      <w:lvlText w:val="–"/>
      <w:lvlJc w:val="left"/>
      <w:pPr>
        <w:tabs>
          <w:tab w:val="num" w:pos="1440"/>
        </w:tabs>
        <w:ind w:left="1440" w:hanging="360"/>
      </w:pPr>
      <w:rPr>
        <w:rFonts w:ascii="Arial" w:hAnsi="Arial" w:hint="default"/>
      </w:rPr>
    </w:lvl>
    <w:lvl w:ilvl="2" w:tplc="D908A224">
      <w:start w:val="162"/>
      <w:numFmt w:val="bullet"/>
      <w:lvlText w:val="•"/>
      <w:lvlJc w:val="left"/>
      <w:pPr>
        <w:tabs>
          <w:tab w:val="num" w:pos="2160"/>
        </w:tabs>
        <w:ind w:left="2160" w:hanging="360"/>
      </w:pPr>
      <w:rPr>
        <w:rFonts w:ascii="Arial" w:hAnsi="Arial" w:hint="default"/>
      </w:rPr>
    </w:lvl>
    <w:lvl w:ilvl="3" w:tplc="D468572E" w:tentative="1">
      <w:start w:val="1"/>
      <w:numFmt w:val="bullet"/>
      <w:lvlText w:val="•"/>
      <w:lvlJc w:val="left"/>
      <w:pPr>
        <w:tabs>
          <w:tab w:val="num" w:pos="2880"/>
        </w:tabs>
        <w:ind w:left="2880" w:hanging="360"/>
      </w:pPr>
      <w:rPr>
        <w:rFonts w:ascii="Arial" w:hAnsi="Arial" w:hint="default"/>
      </w:rPr>
    </w:lvl>
    <w:lvl w:ilvl="4" w:tplc="FBCC60D0" w:tentative="1">
      <w:start w:val="1"/>
      <w:numFmt w:val="bullet"/>
      <w:lvlText w:val="•"/>
      <w:lvlJc w:val="left"/>
      <w:pPr>
        <w:tabs>
          <w:tab w:val="num" w:pos="3600"/>
        </w:tabs>
        <w:ind w:left="3600" w:hanging="360"/>
      </w:pPr>
      <w:rPr>
        <w:rFonts w:ascii="Arial" w:hAnsi="Arial" w:hint="default"/>
      </w:rPr>
    </w:lvl>
    <w:lvl w:ilvl="5" w:tplc="9000F518" w:tentative="1">
      <w:start w:val="1"/>
      <w:numFmt w:val="bullet"/>
      <w:lvlText w:val="•"/>
      <w:lvlJc w:val="left"/>
      <w:pPr>
        <w:tabs>
          <w:tab w:val="num" w:pos="4320"/>
        </w:tabs>
        <w:ind w:left="4320" w:hanging="360"/>
      </w:pPr>
      <w:rPr>
        <w:rFonts w:ascii="Arial" w:hAnsi="Arial" w:hint="default"/>
      </w:rPr>
    </w:lvl>
    <w:lvl w:ilvl="6" w:tplc="4792FB56" w:tentative="1">
      <w:start w:val="1"/>
      <w:numFmt w:val="bullet"/>
      <w:lvlText w:val="•"/>
      <w:lvlJc w:val="left"/>
      <w:pPr>
        <w:tabs>
          <w:tab w:val="num" w:pos="5040"/>
        </w:tabs>
        <w:ind w:left="5040" w:hanging="360"/>
      </w:pPr>
      <w:rPr>
        <w:rFonts w:ascii="Arial" w:hAnsi="Arial" w:hint="default"/>
      </w:rPr>
    </w:lvl>
    <w:lvl w:ilvl="7" w:tplc="CDD4E91C" w:tentative="1">
      <w:start w:val="1"/>
      <w:numFmt w:val="bullet"/>
      <w:lvlText w:val="•"/>
      <w:lvlJc w:val="left"/>
      <w:pPr>
        <w:tabs>
          <w:tab w:val="num" w:pos="5760"/>
        </w:tabs>
        <w:ind w:left="5760" w:hanging="360"/>
      </w:pPr>
      <w:rPr>
        <w:rFonts w:ascii="Arial" w:hAnsi="Arial" w:hint="default"/>
      </w:rPr>
    </w:lvl>
    <w:lvl w:ilvl="8" w:tplc="80584588" w:tentative="1">
      <w:start w:val="1"/>
      <w:numFmt w:val="bullet"/>
      <w:lvlText w:val="•"/>
      <w:lvlJc w:val="left"/>
      <w:pPr>
        <w:tabs>
          <w:tab w:val="num" w:pos="6480"/>
        </w:tabs>
        <w:ind w:left="6480" w:hanging="360"/>
      </w:pPr>
      <w:rPr>
        <w:rFonts w:ascii="Arial" w:hAnsi="Arial" w:hint="default"/>
      </w:rPr>
    </w:lvl>
  </w:abstractNum>
  <w:abstractNum w:abstractNumId="35">
    <w:nsid w:val="4C8710E3"/>
    <w:multiLevelType w:val="hybridMultilevel"/>
    <w:tmpl w:val="04C2E266"/>
    <w:lvl w:ilvl="0" w:tplc="B608C08E">
      <w:start w:val="1"/>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4CA06062"/>
    <w:multiLevelType w:val="hybridMultilevel"/>
    <w:tmpl w:val="EB5CCECA"/>
    <w:lvl w:ilvl="0" w:tplc="2A2AE69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7">
    <w:nsid w:val="4DFC7A79"/>
    <w:multiLevelType w:val="hybridMultilevel"/>
    <w:tmpl w:val="2AE03770"/>
    <w:lvl w:ilvl="0" w:tplc="98A8F1C8">
      <w:start w:val="1"/>
      <w:numFmt w:val="decimal"/>
      <w:lvlText w:val="%1)"/>
      <w:lvlJc w:val="left"/>
      <w:pPr>
        <w:ind w:left="560" w:hanging="360"/>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38">
    <w:nsid w:val="51E4511B"/>
    <w:multiLevelType w:val="hybridMultilevel"/>
    <w:tmpl w:val="8EAE2F78"/>
    <w:lvl w:ilvl="0" w:tplc="94A88EDC">
      <w:start w:val="1"/>
      <w:numFmt w:val="bullet"/>
      <w:lvlText w:val="•"/>
      <w:lvlJc w:val="left"/>
      <w:pPr>
        <w:tabs>
          <w:tab w:val="num" w:pos="720"/>
        </w:tabs>
        <w:ind w:left="720" w:hanging="360"/>
      </w:pPr>
      <w:rPr>
        <w:rFonts w:ascii="Arial" w:hAnsi="Arial" w:hint="default"/>
      </w:rPr>
    </w:lvl>
    <w:lvl w:ilvl="1" w:tplc="F176E8F0">
      <w:start w:val="1036"/>
      <w:numFmt w:val="bullet"/>
      <w:lvlText w:val="–"/>
      <w:lvlJc w:val="left"/>
      <w:pPr>
        <w:tabs>
          <w:tab w:val="num" w:pos="1440"/>
        </w:tabs>
        <w:ind w:left="1440" w:hanging="360"/>
      </w:pPr>
      <w:rPr>
        <w:rFonts w:ascii="Arial" w:hAnsi="Arial" w:hint="default"/>
      </w:rPr>
    </w:lvl>
    <w:lvl w:ilvl="2" w:tplc="CF4290C8">
      <w:start w:val="1036"/>
      <w:numFmt w:val="bullet"/>
      <w:lvlText w:val="•"/>
      <w:lvlJc w:val="left"/>
      <w:pPr>
        <w:tabs>
          <w:tab w:val="num" w:pos="2160"/>
        </w:tabs>
        <w:ind w:left="2160" w:hanging="360"/>
      </w:pPr>
      <w:rPr>
        <w:rFonts w:ascii="Arial" w:hAnsi="Arial" w:hint="default"/>
      </w:rPr>
    </w:lvl>
    <w:lvl w:ilvl="3" w:tplc="BA70074E">
      <w:start w:val="1"/>
      <w:numFmt w:val="bullet"/>
      <w:lvlText w:val="•"/>
      <w:lvlJc w:val="left"/>
      <w:pPr>
        <w:tabs>
          <w:tab w:val="num" w:pos="2880"/>
        </w:tabs>
        <w:ind w:left="2880" w:hanging="360"/>
      </w:pPr>
      <w:rPr>
        <w:rFonts w:ascii="Arial" w:hAnsi="Arial" w:hint="default"/>
      </w:rPr>
    </w:lvl>
    <w:lvl w:ilvl="4" w:tplc="93769890" w:tentative="1">
      <w:start w:val="1"/>
      <w:numFmt w:val="bullet"/>
      <w:lvlText w:val="•"/>
      <w:lvlJc w:val="left"/>
      <w:pPr>
        <w:tabs>
          <w:tab w:val="num" w:pos="3600"/>
        </w:tabs>
        <w:ind w:left="3600" w:hanging="360"/>
      </w:pPr>
      <w:rPr>
        <w:rFonts w:ascii="Arial" w:hAnsi="Arial" w:hint="default"/>
      </w:rPr>
    </w:lvl>
    <w:lvl w:ilvl="5" w:tplc="668A3B4C" w:tentative="1">
      <w:start w:val="1"/>
      <w:numFmt w:val="bullet"/>
      <w:lvlText w:val="•"/>
      <w:lvlJc w:val="left"/>
      <w:pPr>
        <w:tabs>
          <w:tab w:val="num" w:pos="4320"/>
        </w:tabs>
        <w:ind w:left="4320" w:hanging="360"/>
      </w:pPr>
      <w:rPr>
        <w:rFonts w:ascii="Arial" w:hAnsi="Arial" w:hint="default"/>
      </w:rPr>
    </w:lvl>
    <w:lvl w:ilvl="6" w:tplc="2E2C982E" w:tentative="1">
      <w:start w:val="1"/>
      <w:numFmt w:val="bullet"/>
      <w:lvlText w:val="•"/>
      <w:lvlJc w:val="left"/>
      <w:pPr>
        <w:tabs>
          <w:tab w:val="num" w:pos="5040"/>
        </w:tabs>
        <w:ind w:left="5040" w:hanging="360"/>
      </w:pPr>
      <w:rPr>
        <w:rFonts w:ascii="Arial" w:hAnsi="Arial" w:hint="default"/>
      </w:rPr>
    </w:lvl>
    <w:lvl w:ilvl="7" w:tplc="83C6C5DA" w:tentative="1">
      <w:start w:val="1"/>
      <w:numFmt w:val="bullet"/>
      <w:lvlText w:val="•"/>
      <w:lvlJc w:val="left"/>
      <w:pPr>
        <w:tabs>
          <w:tab w:val="num" w:pos="5760"/>
        </w:tabs>
        <w:ind w:left="5760" w:hanging="360"/>
      </w:pPr>
      <w:rPr>
        <w:rFonts w:ascii="Arial" w:hAnsi="Arial" w:hint="default"/>
      </w:rPr>
    </w:lvl>
    <w:lvl w:ilvl="8" w:tplc="E14EE8C2" w:tentative="1">
      <w:start w:val="1"/>
      <w:numFmt w:val="bullet"/>
      <w:lvlText w:val="•"/>
      <w:lvlJc w:val="left"/>
      <w:pPr>
        <w:tabs>
          <w:tab w:val="num" w:pos="6480"/>
        </w:tabs>
        <w:ind w:left="6480" w:hanging="360"/>
      </w:pPr>
      <w:rPr>
        <w:rFonts w:ascii="Arial" w:hAnsi="Arial" w:hint="default"/>
      </w:rPr>
    </w:lvl>
  </w:abstractNum>
  <w:abstractNum w:abstractNumId="39">
    <w:nsid w:val="577201C9"/>
    <w:multiLevelType w:val="hybridMultilevel"/>
    <w:tmpl w:val="0E6CAA4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9013F21"/>
    <w:multiLevelType w:val="hybridMultilevel"/>
    <w:tmpl w:val="CFCE91DC"/>
    <w:lvl w:ilvl="0" w:tplc="D1FC6412">
      <w:numFmt w:val="bullet"/>
      <w:lvlText w:val="-"/>
      <w:lvlJc w:val="left"/>
      <w:pPr>
        <w:ind w:left="684" w:hanging="400"/>
      </w:pPr>
      <w:rPr>
        <w:rFonts w:ascii="Times New Roman" w:eastAsia="맑은 고딕"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41">
    <w:nsid w:val="5B360263"/>
    <w:multiLevelType w:val="hybridMultilevel"/>
    <w:tmpl w:val="919A5F2C"/>
    <w:lvl w:ilvl="0" w:tplc="A21C8A58">
      <w:start w:val="1"/>
      <w:numFmt w:val="bullet"/>
      <w:lvlText w:val="–"/>
      <w:lvlJc w:val="left"/>
      <w:pPr>
        <w:tabs>
          <w:tab w:val="num" w:pos="720"/>
        </w:tabs>
        <w:ind w:left="720" w:hanging="360"/>
      </w:pPr>
      <w:rPr>
        <w:rFonts w:ascii="Arial" w:hAnsi="Arial" w:hint="default"/>
      </w:rPr>
    </w:lvl>
    <w:lvl w:ilvl="1" w:tplc="B3BA823C">
      <w:start w:val="1"/>
      <w:numFmt w:val="bullet"/>
      <w:lvlText w:val="–"/>
      <w:lvlJc w:val="left"/>
      <w:pPr>
        <w:tabs>
          <w:tab w:val="num" w:pos="1440"/>
        </w:tabs>
        <w:ind w:left="1440" w:hanging="360"/>
      </w:pPr>
      <w:rPr>
        <w:rFonts w:ascii="Arial" w:hAnsi="Arial" w:hint="default"/>
      </w:rPr>
    </w:lvl>
    <w:lvl w:ilvl="2" w:tplc="C19C29F6" w:tentative="1">
      <w:start w:val="1"/>
      <w:numFmt w:val="bullet"/>
      <w:lvlText w:val="–"/>
      <w:lvlJc w:val="left"/>
      <w:pPr>
        <w:tabs>
          <w:tab w:val="num" w:pos="2160"/>
        </w:tabs>
        <w:ind w:left="2160" w:hanging="360"/>
      </w:pPr>
      <w:rPr>
        <w:rFonts w:ascii="Arial" w:hAnsi="Arial" w:hint="default"/>
      </w:rPr>
    </w:lvl>
    <w:lvl w:ilvl="3" w:tplc="0EAAFFE0" w:tentative="1">
      <w:start w:val="1"/>
      <w:numFmt w:val="bullet"/>
      <w:lvlText w:val="–"/>
      <w:lvlJc w:val="left"/>
      <w:pPr>
        <w:tabs>
          <w:tab w:val="num" w:pos="2880"/>
        </w:tabs>
        <w:ind w:left="2880" w:hanging="360"/>
      </w:pPr>
      <w:rPr>
        <w:rFonts w:ascii="Arial" w:hAnsi="Arial" w:hint="default"/>
      </w:rPr>
    </w:lvl>
    <w:lvl w:ilvl="4" w:tplc="FAB21E6E" w:tentative="1">
      <w:start w:val="1"/>
      <w:numFmt w:val="bullet"/>
      <w:lvlText w:val="–"/>
      <w:lvlJc w:val="left"/>
      <w:pPr>
        <w:tabs>
          <w:tab w:val="num" w:pos="3600"/>
        </w:tabs>
        <w:ind w:left="3600" w:hanging="360"/>
      </w:pPr>
      <w:rPr>
        <w:rFonts w:ascii="Arial" w:hAnsi="Arial" w:hint="default"/>
      </w:rPr>
    </w:lvl>
    <w:lvl w:ilvl="5" w:tplc="AA447E7E" w:tentative="1">
      <w:start w:val="1"/>
      <w:numFmt w:val="bullet"/>
      <w:lvlText w:val="–"/>
      <w:lvlJc w:val="left"/>
      <w:pPr>
        <w:tabs>
          <w:tab w:val="num" w:pos="4320"/>
        </w:tabs>
        <w:ind w:left="4320" w:hanging="360"/>
      </w:pPr>
      <w:rPr>
        <w:rFonts w:ascii="Arial" w:hAnsi="Arial" w:hint="default"/>
      </w:rPr>
    </w:lvl>
    <w:lvl w:ilvl="6" w:tplc="0D249DAA" w:tentative="1">
      <w:start w:val="1"/>
      <w:numFmt w:val="bullet"/>
      <w:lvlText w:val="–"/>
      <w:lvlJc w:val="left"/>
      <w:pPr>
        <w:tabs>
          <w:tab w:val="num" w:pos="5040"/>
        </w:tabs>
        <w:ind w:left="5040" w:hanging="360"/>
      </w:pPr>
      <w:rPr>
        <w:rFonts w:ascii="Arial" w:hAnsi="Arial" w:hint="default"/>
      </w:rPr>
    </w:lvl>
    <w:lvl w:ilvl="7" w:tplc="00D40728" w:tentative="1">
      <w:start w:val="1"/>
      <w:numFmt w:val="bullet"/>
      <w:lvlText w:val="–"/>
      <w:lvlJc w:val="left"/>
      <w:pPr>
        <w:tabs>
          <w:tab w:val="num" w:pos="5760"/>
        </w:tabs>
        <w:ind w:left="5760" w:hanging="360"/>
      </w:pPr>
      <w:rPr>
        <w:rFonts w:ascii="Arial" w:hAnsi="Arial" w:hint="default"/>
      </w:rPr>
    </w:lvl>
    <w:lvl w:ilvl="8" w:tplc="E3EC8A62" w:tentative="1">
      <w:start w:val="1"/>
      <w:numFmt w:val="bullet"/>
      <w:lvlText w:val="–"/>
      <w:lvlJc w:val="left"/>
      <w:pPr>
        <w:tabs>
          <w:tab w:val="num" w:pos="6480"/>
        </w:tabs>
        <w:ind w:left="6480" w:hanging="360"/>
      </w:pPr>
      <w:rPr>
        <w:rFonts w:ascii="Arial" w:hAnsi="Arial" w:hint="default"/>
      </w:rPr>
    </w:lvl>
  </w:abstractNum>
  <w:abstractNum w:abstractNumId="42">
    <w:nsid w:val="5D512F7B"/>
    <w:multiLevelType w:val="hybridMultilevel"/>
    <w:tmpl w:val="D14038A6"/>
    <w:lvl w:ilvl="0" w:tplc="F5ECDEC6">
      <w:start w:val="80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4FC62E2"/>
    <w:multiLevelType w:val="multilevel"/>
    <w:tmpl w:val="FE2C94A4"/>
    <w:lvl w:ilvl="0">
      <w:start w:val="1"/>
      <w:numFmt w:val="decimal"/>
      <w:pStyle w:val="StyleGrasAvant18pt"/>
      <w:lvlText w:val="%1"/>
      <w:lvlJc w:val="left"/>
      <w:pPr>
        <w:tabs>
          <w:tab w:val="num" w:pos="792"/>
        </w:tabs>
        <w:ind w:left="792" w:hanging="792"/>
      </w:pPr>
      <w:rPr>
        <w:rFonts w:hint="default"/>
      </w:rPr>
    </w:lvl>
    <w:lvl w:ilvl="1">
      <w:start w:val="1"/>
      <w:numFmt w:val="decimal"/>
      <w:lvlText w:val="%1.%2"/>
      <w:lvlJc w:val="left"/>
      <w:pPr>
        <w:tabs>
          <w:tab w:val="num" w:pos="792"/>
        </w:tabs>
        <w:ind w:left="792" w:hanging="792"/>
      </w:pPr>
      <w:rPr>
        <w:rFonts w:hint="default"/>
      </w:rPr>
    </w:lvl>
    <w:lvl w:ilvl="2">
      <w:start w:val="4"/>
      <w:numFmt w:val="decimal"/>
      <w:lvlText w:val="%1.%2.%3"/>
      <w:lvlJc w:val="left"/>
      <w:pPr>
        <w:tabs>
          <w:tab w:val="num" w:pos="792"/>
        </w:tabs>
        <w:ind w:left="792" w:hanging="792"/>
      </w:pPr>
      <w:rPr>
        <w:rFonts w:hint="default"/>
      </w:rPr>
    </w:lvl>
    <w:lvl w:ilvl="3">
      <w:start w:val="2"/>
      <w:numFmt w:val="decimal"/>
      <w:lvlText w:val="%1.%2.%3.%4"/>
      <w:lvlJc w:val="left"/>
      <w:pPr>
        <w:tabs>
          <w:tab w:val="num" w:pos="792"/>
        </w:tabs>
        <w:ind w:left="792" w:hanging="792"/>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
    <w:nsid w:val="65DB3F4A"/>
    <w:multiLevelType w:val="hybridMultilevel"/>
    <w:tmpl w:val="BA5011AA"/>
    <w:lvl w:ilvl="0" w:tplc="B4641226">
      <w:start w:val="1"/>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nsid w:val="718666FF"/>
    <w:multiLevelType w:val="hybridMultilevel"/>
    <w:tmpl w:val="17603646"/>
    <w:lvl w:ilvl="0" w:tplc="78ACBFA0">
      <w:start w:val="1"/>
      <w:numFmt w:val="bullet"/>
      <w:lvlText w:val="•"/>
      <w:lvlJc w:val="left"/>
      <w:pPr>
        <w:tabs>
          <w:tab w:val="num" w:pos="720"/>
        </w:tabs>
        <w:ind w:left="720" w:hanging="360"/>
      </w:pPr>
      <w:rPr>
        <w:rFonts w:ascii="Arial" w:hAnsi="Arial" w:hint="default"/>
      </w:rPr>
    </w:lvl>
    <w:lvl w:ilvl="1" w:tplc="EC10C98A">
      <w:start w:val="2695"/>
      <w:numFmt w:val="bullet"/>
      <w:lvlText w:val="–"/>
      <w:lvlJc w:val="left"/>
      <w:pPr>
        <w:tabs>
          <w:tab w:val="num" w:pos="1440"/>
        </w:tabs>
        <w:ind w:left="1440" w:hanging="360"/>
      </w:pPr>
      <w:rPr>
        <w:rFonts w:ascii="Arial" w:hAnsi="Arial" w:hint="default"/>
      </w:rPr>
    </w:lvl>
    <w:lvl w:ilvl="2" w:tplc="4A341734">
      <w:start w:val="2695"/>
      <w:numFmt w:val="bullet"/>
      <w:lvlText w:val="•"/>
      <w:lvlJc w:val="left"/>
      <w:pPr>
        <w:tabs>
          <w:tab w:val="num" w:pos="2160"/>
        </w:tabs>
        <w:ind w:left="2160" w:hanging="360"/>
      </w:pPr>
      <w:rPr>
        <w:rFonts w:ascii="Arial" w:hAnsi="Arial" w:hint="default"/>
      </w:rPr>
    </w:lvl>
    <w:lvl w:ilvl="3" w:tplc="8CAAB74A" w:tentative="1">
      <w:start w:val="1"/>
      <w:numFmt w:val="bullet"/>
      <w:lvlText w:val="•"/>
      <w:lvlJc w:val="left"/>
      <w:pPr>
        <w:tabs>
          <w:tab w:val="num" w:pos="2880"/>
        </w:tabs>
        <w:ind w:left="2880" w:hanging="360"/>
      </w:pPr>
      <w:rPr>
        <w:rFonts w:ascii="Arial" w:hAnsi="Arial" w:hint="default"/>
      </w:rPr>
    </w:lvl>
    <w:lvl w:ilvl="4" w:tplc="49407A64" w:tentative="1">
      <w:start w:val="1"/>
      <w:numFmt w:val="bullet"/>
      <w:lvlText w:val="•"/>
      <w:lvlJc w:val="left"/>
      <w:pPr>
        <w:tabs>
          <w:tab w:val="num" w:pos="3600"/>
        </w:tabs>
        <w:ind w:left="3600" w:hanging="360"/>
      </w:pPr>
      <w:rPr>
        <w:rFonts w:ascii="Arial" w:hAnsi="Arial" w:hint="default"/>
      </w:rPr>
    </w:lvl>
    <w:lvl w:ilvl="5" w:tplc="DC288378" w:tentative="1">
      <w:start w:val="1"/>
      <w:numFmt w:val="bullet"/>
      <w:lvlText w:val="•"/>
      <w:lvlJc w:val="left"/>
      <w:pPr>
        <w:tabs>
          <w:tab w:val="num" w:pos="4320"/>
        </w:tabs>
        <w:ind w:left="4320" w:hanging="360"/>
      </w:pPr>
      <w:rPr>
        <w:rFonts w:ascii="Arial" w:hAnsi="Arial" w:hint="default"/>
      </w:rPr>
    </w:lvl>
    <w:lvl w:ilvl="6" w:tplc="FD78B2E2" w:tentative="1">
      <w:start w:val="1"/>
      <w:numFmt w:val="bullet"/>
      <w:lvlText w:val="•"/>
      <w:lvlJc w:val="left"/>
      <w:pPr>
        <w:tabs>
          <w:tab w:val="num" w:pos="5040"/>
        </w:tabs>
        <w:ind w:left="5040" w:hanging="360"/>
      </w:pPr>
      <w:rPr>
        <w:rFonts w:ascii="Arial" w:hAnsi="Arial" w:hint="default"/>
      </w:rPr>
    </w:lvl>
    <w:lvl w:ilvl="7" w:tplc="251295DC" w:tentative="1">
      <w:start w:val="1"/>
      <w:numFmt w:val="bullet"/>
      <w:lvlText w:val="•"/>
      <w:lvlJc w:val="left"/>
      <w:pPr>
        <w:tabs>
          <w:tab w:val="num" w:pos="5760"/>
        </w:tabs>
        <w:ind w:left="5760" w:hanging="360"/>
      </w:pPr>
      <w:rPr>
        <w:rFonts w:ascii="Arial" w:hAnsi="Arial" w:hint="default"/>
      </w:rPr>
    </w:lvl>
    <w:lvl w:ilvl="8" w:tplc="A1B4185A" w:tentative="1">
      <w:start w:val="1"/>
      <w:numFmt w:val="bullet"/>
      <w:lvlText w:val="•"/>
      <w:lvlJc w:val="left"/>
      <w:pPr>
        <w:tabs>
          <w:tab w:val="num" w:pos="6480"/>
        </w:tabs>
        <w:ind w:left="6480" w:hanging="360"/>
      </w:pPr>
      <w:rPr>
        <w:rFonts w:ascii="Arial" w:hAnsi="Arial" w:hint="default"/>
      </w:rPr>
    </w:lvl>
  </w:abstractNum>
  <w:abstractNum w:abstractNumId="46">
    <w:nsid w:val="742E5655"/>
    <w:multiLevelType w:val="hybridMultilevel"/>
    <w:tmpl w:val="4C9C6988"/>
    <w:lvl w:ilvl="0" w:tplc="06ECEF1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nsid w:val="76CC32E0"/>
    <w:multiLevelType w:val="hybridMultilevel"/>
    <w:tmpl w:val="F1F03626"/>
    <w:lvl w:ilvl="0" w:tplc="DA48B19A">
      <w:start w:val="1"/>
      <w:numFmt w:val="bullet"/>
      <w:lvlText w:val="－"/>
      <w:lvlJc w:val="left"/>
      <w:pPr>
        <w:tabs>
          <w:tab w:val="num" w:pos="720"/>
        </w:tabs>
        <w:ind w:left="720" w:hanging="360"/>
      </w:pPr>
      <w:rPr>
        <w:rFonts w:ascii="맑은 고딕" w:hAnsi="맑은 고딕" w:hint="default"/>
      </w:rPr>
    </w:lvl>
    <w:lvl w:ilvl="1" w:tplc="E3A86382">
      <w:start w:val="1"/>
      <w:numFmt w:val="bullet"/>
      <w:lvlText w:val="－"/>
      <w:lvlJc w:val="left"/>
      <w:pPr>
        <w:tabs>
          <w:tab w:val="num" w:pos="1440"/>
        </w:tabs>
        <w:ind w:left="1440" w:hanging="360"/>
      </w:pPr>
      <w:rPr>
        <w:rFonts w:ascii="맑은 고딕" w:hAnsi="맑은 고딕" w:hint="default"/>
      </w:rPr>
    </w:lvl>
    <w:lvl w:ilvl="2" w:tplc="01821478" w:tentative="1">
      <w:start w:val="1"/>
      <w:numFmt w:val="bullet"/>
      <w:lvlText w:val="－"/>
      <w:lvlJc w:val="left"/>
      <w:pPr>
        <w:tabs>
          <w:tab w:val="num" w:pos="2160"/>
        </w:tabs>
        <w:ind w:left="2160" w:hanging="360"/>
      </w:pPr>
      <w:rPr>
        <w:rFonts w:ascii="맑은 고딕" w:hAnsi="맑은 고딕" w:hint="default"/>
      </w:rPr>
    </w:lvl>
    <w:lvl w:ilvl="3" w:tplc="AE52F5B0" w:tentative="1">
      <w:start w:val="1"/>
      <w:numFmt w:val="bullet"/>
      <w:lvlText w:val="－"/>
      <w:lvlJc w:val="left"/>
      <w:pPr>
        <w:tabs>
          <w:tab w:val="num" w:pos="2880"/>
        </w:tabs>
        <w:ind w:left="2880" w:hanging="360"/>
      </w:pPr>
      <w:rPr>
        <w:rFonts w:ascii="맑은 고딕" w:hAnsi="맑은 고딕" w:hint="default"/>
      </w:rPr>
    </w:lvl>
    <w:lvl w:ilvl="4" w:tplc="06EE4C5E" w:tentative="1">
      <w:start w:val="1"/>
      <w:numFmt w:val="bullet"/>
      <w:lvlText w:val="－"/>
      <w:lvlJc w:val="left"/>
      <w:pPr>
        <w:tabs>
          <w:tab w:val="num" w:pos="3600"/>
        </w:tabs>
        <w:ind w:left="3600" w:hanging="360"/>
      </w:pPr>
      <w:rPr>
        <w:rFonts w:ascii="맑은 고딕" w:hAnsi="맑은 고딕" w:hint="default"/>
      </w:rPr>
    </w:lvl>
    <w:lvl w:ilvl="5" w:tplc="3656DE42" w:tentative="1">
      <w:start w:val="1"/>
      <w:numFmt w:val="bullet"/>
      <w:lvlText w:val="－"/>
      <w:lvlJc w:val="left"/>
      <w:pPr>
        <w:tabs>
          <w:tab w:val="num" w:pos="4320"/>
        </w:tabs>
        <w:ind w:left="4320" w:hanging="360"/>
      </w:pPr>
      <w:rPr>
        <w:rFonts w:ascii="맑은 고딕" w:hAnsi="맑은 고딕" w:hint="default"/>
      </w:rPr>
    </w:lvl>
    <w:lvl w:ilvl="6" w:tplc="0FCEA598" w:tentative="1">
      <w:start w:val="1"/>
      <w:numFmt w:val="bullet"/>
      <w:lvlText w:val="－"/>
      <w:lvlJc w:val="left"/>
      <w:pPr>
        <w:tabs>
          <w:tab w:val="num" w:pos="5040"/>
        </w:tabs>
        <w:ind w:left="5040" w:hanging="360"/>
      </w:pPr>
      <w:rPr>
        <w:rFonts w:ascii="맑은 고딕" w:hAnsi="맑은 고딕" w:hint="default"/>
      </w:rPr>
    </w:lvl>
    <w:lvl w:ilvl="7" w:tplc="6458E688" w:tentative="1">
      <w:start w:val="1"/>
      <w:numFmt w:val="bullet"/>
      <w:lvlText w:val="－"/>
      <w:lvlJc w:val="left"/>
      <w:pPr>
        <w:tabs>
          <w:tab w:val="num" w:pos="5760"/>
        </w:tabs>
        <w:ind w:left="5760" w:hanging="360"/>
      </w:pPr>
      <w:rPr>
        <w:rFonts w:ascii="맑은 고딕" w:hAnsi="맑은 고딕" w:hint="default"/>
      </w:rPr>
    </w:lvl>
    <w:lvl w:ilvl="8" w:tplc="7BEA5848" w:tentative="1">
      <w:start w:val="1"/>
      <w:numFmt w:val="bullet"/>
      <w:lvlText w:val="－"/>
      <w:lvlJc w:val="left"/>
      <w:pPr>
        <w:tabs>
          <w:tab w:val="num" w:pos="6480"/>
        </w:tabs>
        <w:ind w:left="6480" w:hanging="360"/>
      </w:pPr>
      <w:rPr>
        <w:rFonts w:ascii="맑은 고딕" w:hAnsi="맑은 고딕" w:hint="default"/>
      </w:rPr>
    </w:lvl>
  </w:abstractNum>
  <w:abstractNum w:abstractNumId="48">
    <w:nsid w:val="79F15BD5"/>
    <w:multiLevelType w:val="hybridMultilevel"/>
    <w:tmpl w:val="7ECE3F1E"/>
    <w:lvl w:ilvl="0" w:tplc="2DDCAD5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nsid w:val="7DA86FE0"/>
    <w:multiLevelType w:val="hybridMultilevel"/>
    <w:tmpl w:val="9BDCB410"/>
    <w:lvl w:ilvl="0" w:tplc="36DC04DE">
      <w:start w:val="1"/>
      <w:numFmt w:val="bullet"/>
      <w:lvlText w:val="-"/>
      <w:lvlJc w:val="left"/>
      <w:pPr>
        <w:tabs>
          <w:tab w:val="num" w:pos="720"/>
        </w:tabs>
        <w:ind w:left="720" w:hanging="360"/>
      </w:pPr>
      <w:rPr>
        <w:rFonts w:ascii="Times" w:eastAsia="MS Mincho" w:hAnsi="Times" w:cs="Time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43"/>
  </w:num>
  <w:num w:numId="3">
    <w:abstractNumId w:val="2"/>
  </w:num>
  <w:num w:numId="4">
    <w:abstractNumId w:val="10"/>
  </w:num>
  <w:num w:numId="5">
    <w:abstractNumId w:val="19"/>
  </w:num>
  <w:num w:numId="6">
    <w:abstractNumId w:val="16"/>
  </w:num>
  <w:num w:numId="7">
    <w:abstractNumId w:val="17"/>
  </w:num>
  <w:num w:numId="8">
    <w:abstractNumId w:val="28"/>
  </w:num>
  <w:num w:numId="9">
    <w:abstractNumId w:val="35"/>
  </w:num>
  <w:num w:numId="10">
    <w:abstractNumId w:val="13"/>
  </w:num>
  <w:num w:numId="11">
    <w:abstractNumId w:val="29"/>
  </w:num>
  <w:num w:numId="12">
    <w:abstractNumId w:val="42"/>
  </w:num>
  <w:num w:numId="13">
    <w:abstractNumId w:val="22"/>
  </w:num>
  <w:num w:numId="14">
    <w:abstractNumId w:val="36"/>
  </w:num>
  <w:num w:numId="15">
    <w:abstractNumId w:val="46"/>
  </w:num>
  <w:num w:numId="16">
    <w:abstractNumId w:val="48"/>
  </w:num>
  <w:num w:numId="17">
    <w:abstractNumId w:val="23"/>
  </w:num>
  <w:num w:numId="18">
    <w:abstractNumId w:val="49"/>
  </w:num>
  <w:num w:numId="19">
    <w:abstractNumId w:val="24"/>
  </w:num>
  <w:num w:numId="20">
    <w:abstractNumId w:val="7"/>
  </w:num>
  <w:num w:numId="21">
    <w:abstractNumId w:val="33"/>
  </w:num>
  <w:num w:numId="22">
    <w:abstractNumId w:val="34"/>
  </w:num>
  <w:num w:numId="23">
    <w:abstractNumId w:val="26"/>
  </w:num>
  <w:num w:numId="24">
    <w:abstractNumId w:val="4"/>
  </w:num>
  <w:num w:numId="25">
    <w:abstractNumId w:val="21"/>
  </w:num>
  <w:num w:numId="26">
    <w:abstractNumId w:val="20"/>
  </w:num>
  <w:num w:numId="27">
    <w:abstractNumId w:val="3"/>
  </w:num>
  <w:num w:numId="28">
    <w:abstractNumId w:val="12"/>
  </w:num>
  <w:num w:numId="29">
    <w:abstractNumId w:val="45"/>
  </w:num>
  <w:num w:numId="30">
    <w:abstractNumId w:val="25"/>
  </w:num>
  <w:num w:numId="31">
    <w:abstractNumId w:val="27"/>
  </w:num>
  <w:num w:numId="32">
    <w:abstractNumId w:val="38"/>
  </w:num>
  <w:num w:numId="33">
    <w:abstractNumId w:val="31"/>
  </w:num>
  <w:num w:numId="34">
    <w:abstractNumId w:val="30"/>
  </w:num>
  <w:num w:numId="35">
    <w:abstractNumId w:val="14"/>
  </w:num>
  <w:num w:numId="36">
    <w:abstractNumId w:val="41"/>
  </w:num>
  <w:num w:numId="37">
    <w:abstractNumId w:val="1"/>
  </w:num>
  <w:num w:numId="38">
    <w:abstractNumId w:val="40"/>
  </w:num>
  <w:num w:numId="39">
    <w:abstractNumId w:val="18"/>
  </w:num>
  <w:num w:numId="40">
    <w:abstractNumId w:val="11"/>
  </w:num>
  <w:num w:numId="41">
    <w:abstractNumId w:val="6"/>
  </w:num>
  <w:num w:numId="42">
    <w:abstractNumId w:val="47"/>
  </w:num>
  <w:num w:numId="43">
    <w:abstractNumId w:val="8"/>
  </w:num>
  <w:num w:numId="44">
    <w:abstractNumId w:val="15"/>
  </w:num>
  <w:num w:numId="45">
    <w:abstractNumId w:val="32"/>
  </w:num>
  <w:num w:numId="46">
    <w:abstractNumId w:val="44"/>
  </w:num>
  <w:num w:numId="47">
    <w:abstractNumId w:val="39"/>
  </w:num>
  <w:num w:numId="48">
    <w:abstractNumId w:val="5"/>
  </w:num>
  <w:num w:numId="49">
    <w:abstractNumId w:val="3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printFractionalCharacterWidth/>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4FCF"/>
    <w:rsid w:val="000001BE"/>
    <w:rsid w:val="00000312"/>
    <w:rsid w:val="00000880"/>
    <w:rsid w:val="00000C38"/>
    <w:rsid w:val="00001D91"/>
    <w:rsid w:val="0000203C"/>
    <w:rsid w:val="00002AD4"/>
    <w:rsid w:val="00002B7D"/>
    <w:rsid w:val="00003FE9"/>
    <w:rsid w:val="000049B8"/>
    <w:rsid w:val="00004AB7"/>
    <w:rsid w:val="00004BA6"/>
    <w:rsid w:val="00004EF4"/>
    <w:rsid w:val="00004FEB"/>
    <w:rsid w:val="000051A0"/>
    <w:rsid w:val="00005D12"/>
    <w:rsid w:val="00005E99"/>
    <w:rsid w:val="00005EFA"/>
    <w:rsid w:val="000068F9"/>
    <w:rsid w:val="00007147"/>
    <w:rsid w:val="0001018B"/>
    <w:rsid w:val="0001022A"/>
    <w:rsid w:val="00010302"/>
    <w:rsid w:val="00010749"/>
    <w:rsid w:val="000108F4"/>
    <w:rsid w:val="00010940"/>
    <w:rsid w:val="00010C10"/>
    <w:rsid w:val="00010F23"/>
    <w:rsid w:val="00011689"/>
    <w:rsid w:val="000116BE"/>
    <w:rsid w:val="00011802"/>
    <w:rsid w:val="00011E52"/>
    <w:rsid w:val="000126C8"/>
    <w:rsid w:val="000127AD"/>
    <w:rsid w:val="00012847"/>
    <w:rsid w:val="0001299F"/>
    <w:rsid w:val="00012B5D"/>
    <w:rsid w:val="00013472"/>
    <w:rsid w:val="000135D2"/>
    <w:rsid w:val="00013A53"/>
    <w:rsid w:val="00013ACC"/>
    <w:rsid w:val="00013C1A"/>
    <w:rsid w:val="00013FC9"/>
    <w:rsid w:val="000143B3"/>
    <w:rsid w:val="0001493C"/>
    <w:rsid w:val="00014D4C"/>
    <w:rsid w:val="000154AF"/>
    <w:rsid w:val="0001638F"/>
    <w:rsid w:val="00016A88"/>
    <w:rsid w:val="000171C3"/>
    <w:rsid w:val="00020134"/>
    <w:rsid w:val="0002063E"/>
    <w:rsid w:val="00020A0A"/>
    <w:rsid w:val="00020CD8"/>
    <w:rsid w:val="00021779"/>
    <w:rsid w:val="000217BB"/>
    <w:rsid w:val="000219E4"/>
    <w:rsid w:val="00022422"/>
    <w:rsid w:val="00023078"/>
    <w:rsid w:val="00023F51"/>
    <w:rsid w:val="0002416B"/>
    <w:rsid w:val="000242E5"/>
    <w:rsid w:val="00024BAB"/>
    <w:rsid w:val="00024DF9"/>
    <w:rsid w:val="0002504E"/>
    <w:rsid w:val="00025545"/>
    <w:rsid w:val="0002568E"/>
    <w:rsid w:val="000259F6"/>
    <w:rsid w:val="00025A90"/>
    <w:rsid w:val="00025CBA"/>
    <w:rsid w:val="000261AE"/>
    <w:rsid w:val="000262E6"/>
    <w:rsid w:val="0002673A"/>
    <w:rsid w:val="00026804"/>
    <w:rsid w:val="00026C49"/>
    <w:rsid w:val="00027026"/>
    <w:rsid w:val="00027357"/>
    <w:rsid w:val="0002792B"/>
    <w:rsid w:val="000308C9"/>
    <w:rsid w:val="0003099F"/>
    <w:rsid w:val="00030BB7"/>
    <w:rsid w:val="00030C37"/>
    <w:rsid w:val="00030CB3"/>
    <w:rsid w:val="00030EA8"/>
    <w:rsid w:val="00030FAF"/>
    <w:rsid w:val="000317AD"/>
    <w:rsid w:val="00031B65"/>
    <w:rsid w:val="00031C72"/>
    <w:rsid w:val="00032BB1"/>
    <w:rsid w:val="00033222"/>
    <w:rsid w:val="0003327A"/>
    <w:rsid w:val="00033DF0"/>
    <w:rsid w:val="00033EC0"/>
    <w:rsid w:val="00034FEA"/>
    <w:rsid w:val="0003505F"/>
    <w:rsid w:val="00035281"/>
    <w:rsid w:val="0003546D"/>
    <w:rsid w:val="000354A3"/>
    <w:rsid w:val="000376FB"/>
    <w:rsid w:val="0004079B"/>
    <w:rsid w:val="00040CD6"/>
    <w:rsid w:val="00040F38"/>
    <w:rsid w:val="00041167"/>
    <w:rsid w:val="000412BE"/>
    <w:rsid w:val="00041A86"/>
    <w:rsid w:val="00041B53"/>
    <w:rsid w:val="00042108"/>
    <w:rsid w:val="000424C3"/>
    <w:rsid w:val="0004259A"/>
    <w:rsid w:val="00043245"/>
    <w:rsid w:val="000434BB"/>
    <w:rsid w:val="00043578"/>
    <w:rsid w:val="000439E7"/>
    <w:rsid w:val="00043FFF"/>
    <w:rsid w:val="00044186"/>
    <w:rsid w:val="00044EA8"/>
    <w:rsid w:val="00044F10"/>
    <w:rsid w:val="0004567D"/>
    <w:rsid w:val="00045943"/>
    <w:rsid w:val="00045BEF"/>
    <w:rsid w:val="000464A2"/>
    <w:rsid w:val="00046775"/>
    <w:rsid w:val="00047144"/>
    <w:rsid w:val="0004746E"/>
    <w:rsid w:val="00047FDD"/>
    <w:rsid w:val="00050074"/>
    <w:rsid w:val="000501AE"/>
    <w:rsid w:val="000503BF"/>
    <w:rsid w:val="000507D2"/>
    <w:rsid w:val="00050F01"/>
    <w:rsid w:val="0005165C"/>
    <w:rsid w:val="00051668"/>
    <w:rsid w:val="00051AB8"/>
    <w:rsid w:val="00051D43"/>
    <w:rsid w:val="000528EB"/>
    <w:rsid w:val="00052C97"/>
    <w:rsid w:val="000530FB"/>
    <w:rsid w:val="00054205"/>
    <w:rsid w:val="000548F4"/>
    <w:rsid w:val="00054E1B"/>
    <w:rsid w:val="00054F2A"/>
    <w:rsid w:val="00055657"/>
    <w:rsid w:val="00055667"/>
    <w:rsid w:val="000562E4"/>
    <w:rsid w:val="00056798"/>
    <w:rsid w:val="0005696E"/>
    <w:rsid w:val="00056BE0"/>
    <w:rsid w:val="0005713B"/>
    <w:rsid w:val="000571B1"/>
    <w:rsid w:val="00057748"/>
    <w:rsid w:val="00060D93"/>
    <w:rsid w:val="000612FF"/>
    <w:rsid w:val="00061948"/>
    <w:rsid w:val="00061ADC"/>
    <w:rsid w:val="00061D06"/>
    <w:rsid w:val="00061F47"/>
    <w:rsid w:val="000627A4"/>
    <w:rsid w:val="0006303E"/>
    <w:rsid w:val="0006345F"/>
    <w:rsid w:val="0006425A"/>
    <w:rsid w:val="0006526A"/>
    <w:rsid w:val="0006610C"/>
    <w:rsid w:val="0006623C"/>
    <w:rsid w:val="0006680E"/>
    <w:rsid w:val="00066DBF"/>
    <w:rsid w:val="000672F6"/>
    <w:rsid w:val="000679A5"/>
    <w:rsid w:val="00067EC1"/>
    <w:rsid w:val="00067FE1"/>
    <w:rsid w:val="00070C7F"/>
    <w:rsid w:val="00070F6A"/>
    <w:rsid w:val="000711A5"/>
    <w:rsid w:val="000715AF"/>
    <w:rsid w:val="000716BA"/>
    <w:rsid w:val="00071B0A"/>
    <w:rsid w:val="00071E27"/>
    <w:rsid w:val="0007250B"/>
    <w:rsid w:val="0007284D"/>
    <w:rsid w:val="000734A3"/>
    <w:rsid w:val="00074900"/>
    <w:rsid w:val="00075085"/>
    <w:rsid w:val="0007525C"/>
    <w:rsid w:val="000752B3"/>
    <w:rsid w:val="00075401"/>
    <w:rsid w:val="0007577D"/>
    <w:rsid w:val="00075B8E"/>
    <w:rsid w:val="00075ED1"/>
    <w:rsid w:val="00076551"/>
    <w:rsid w:val="00077BA5"/>
    <w:rsid w:val="0008016B"/>
    <w:rsid w:val="00080171"/>
    <w:rsid w:val="0008036E"/>
    <w:rsid w:val="00080A94"/>
    <w:rsid w:val="000812FE"/>
    <w:rsid w:val="000814F0"/>
    <w:rsid w:val="0008354C"/>
    <w:rsid w:val="0008357E"/>
    <w:rsid w:val="00083A39"/>
    <w:rsid w:val="00083D65"/>
    <w:rsid w:val="000842B4"/>
    <w:rsid w:val="000847A0"/>
    <w:rsid w:val="000851C4"/>
    <w:rsid w:val="00085D77"/>
    <w:rsid w:val="00085E0D"/>
    <w:rsid w:val="00085F4C"/>
    <w:rsid w:val="00086327"/>
    <w:rsid w:val="000869D2"/>
    <w:rsid w:val="00086ACE"/>
    <w:rsid w:val="00086C02"/>
    <w:rsid w:val="00086D20"/>
    <w:rsid w:val="00086D35"/>
    <w:rsid w:val="00087403"/>
    <w:rsid w:val="000876F7"/>
    <w:rsid w:val="00087785"/>
    <w:rsid w:val="00087E01"/>
    <w:rsid w:val="000901FD"/>
    <w:rsid w:val="0009071F"/>
    <w:rsid w:val="00091286"/>
    <w:rsid w:val="0009155B"/>
    <w:rsid w:val="00091609"/>
    <w:rsid w:val="00091918"/>
    <w:rsid w:val="00091E7E"/>
    <w:rsid w:val="000923F2"/>
    <w:rsid w:val="0009274D"/>
    <w:rsid w:val="00094454"/>
    <w:rsid w:val="00094928"/>
    <w:rsid w:val="00094B54"/>
    <w:rsid w:val="00095AEB"/>
    <w:rsid w:val="00096876"/>
    <w:rsid w:val="00096890"/>
    <w:rsid w:val="00097075"/>
    <w:rsid w:val="0009719A"/>
    <w:rsid w:val="0009755F"/>
    <w:rsid w:val="000975BB"/>
    <w:rsid w:val="00097690"/>
    <w:rsid w:val="000978FE"/>
    <w:rsid w:val="000A0839"/>
    <w:rsid w:val="000A0A1A"/>
    <w:rsid w:val="000A0CEC"/>
    <w:rsid w:val="000A143C"/>
    <w:rsid w:val="000A2606"/>
    <w:rsid w:val="000A27C7"/>
    <w:rsid w:val="000A30E9"/>
    <w:rsid w:val="000A3316"/>
    <w:rsid w:val="000A394B"/>
    <w:rsid w:val="000A3AB2"/>
    <w:rsid w:val="000A43B5"/>
    <w:rsid w:val="000A470F"/>
    <w:rsid w:val="000A542A"/>
    <w:rsid w:val="000A58DC"/>
    <w:rsid w:val="000A6191"/>
    <w:rsid w:val="000A6A6E"/>
    <w:rsid w:val="000A77ED"/>
    <w:rsid w:val="000A7B44"/>
    <w:rsid w:val="000A7C57"/>
    <w:rsid w:val="000A7FF9"/>
    <w:rsid w:val="000B0013"/>
    <w:rsid w:val="000B0098"/>
    <w:rsid w:val="000B04A7"/>
    <w:rsid w:val="000B078E"/>
    <w:rsid w:val="000B0EA9"/>
    <w:rsid w:val="000B0F44"/>
    <w:rsid w:val="000B154F"/>
    <w:rsid w:val="000B15A2"/>
    <w:rsid w:val="000B1711"/>
    <w:rsid w:val="000B177E"/>
    <w:rsid w:val="000B1CB0"/>
    <w:rsid w:val="000B2A0D"/>
    <w:rsid w:val="000B2D5A"/>
    <w:rsid w:val="000B301D"/>
    <w:rsid w:val="000B3317"/>
    <w:rsid w:val="000B390B"/>
    <w:rsid w:val="000B3991"/>
    <w:rsid w:val="000B4901"/>
    <w:rsid w:val="000B498A"/>
    <w:rsid w:val="000B4B9D"/>
    <w:rsid w:val="000B4E41"/>
    <w:rsid w:val="000B5065"/>
    <w:rsid w:val="000B54E4"/>
    <w:rsid w:val="000B5A5E"/>
    <w:rsid w:val="000B613E"/>
    <w:rsid w:val="000B6189"/>
    <w:rsid w:val="000B6223"/>
    <w:rsid w:val="000B78AC"/>
    <w:rsid w:val="000B7B5D"/>
    <w:rsid w:val="000B7C9B"/>
    <w:rsid w:val="000B7FBF"/>
    <w:rsid w:val="000C08F7"/>
    <w:rsid w:val="000C150A"/>
    <w:rsid w:val="000C1BDD"/>
    <w:rsid w:val="000C25BB"/>
    <w:rsid w:val="000C2782"/>
    <w:rsid w:val="000C2936"/>
    <w:rsid w:val="000C31C1"/>
    <w:rsid w:val="000C3674"/>
    <w:rsid w:val="000C3B46"/>
    <w:rsid w:val="000C43B4"/>
    <w:rsid w:val="000C4E35"/>
    <w:rsid w:val="000C5698"/>
    <w:rsid w:val="000C5FB1"/>
    <w:rsid w:val="000C6052"/>
    <w:rsid w:val="000C66F7"/>
    <w:rsid w:val="000C6787"/>
    <w:rsid w:val="000C71FE"/>
    <w:rsid w:val="000C74E9"/>
    <w:rsid w:val="000C7A25"/>
    <w:rsid w:val="000D0507"/>
    <w:rsid w:val="000D06DC"/>
    <w:rsid w:val="000D07FD"/>
    <w:rsid w:val="000D1479"/>
    <w:rsid w:val="000D1533"/>
    <w:rsid w:val="000D191A"/>
    <w:rsid w:val="000D1BF8"/>
    <w:rsid w:val="000D1CE7"/>
    <w:rsid w:val="000D241B"/>
    <w:rsid w:val="000D26E2"/>
    <w:rsid w:val="000D30FD"/>
    <w:rsid w:val="000D311D"/>
    <w:rsid w:val="000D3374"/>
    <w:rsid w:val="000D3B47"/>
    <w:rsid w:val="000D3D96"/>
    <w:rsid w:val="000D4C31"/>
    <w:rsid w:val="000D59B2"/>
    <w:rsid w:val="000D5A10"/>
    <w:rsid w:val="000D5BB6"/>
    <w:rsid w:val="000D5C6B"/>
    <w:rsid w:val="000D5DC0"/>
    <w:rsid w:val="000D6453"/>
    <w:rsid w:val="000D6C73"/>
    <w:rsid w:val="000D6CC7"/>
    <w:rsid w:val="000D6E40"/>
    <w:rsid w:val="000D71C6"/>
    <w:rsid w:val="000D7335"/>
    <w:rsid w:val="000D742E"/>
    <w:rsid w:val="000D765D"/>
    <w:rsid w:val="000D7997"/>
    <w:rsid w:val="000D7A70"/>
    <w:rsid w:val="000D7C90"/>
    <w:rsid w:val="000D7EC4"/>
    <w:rsid w:val="000E056E"/>
    <w:rsid w:val="000E12C7"/>
    <w:rsid w:val="000E1783"/>
    <w:rsid w:val="000E1AEF"/>
    <w:rsid w:val="000E1BF2"/>
    <w:rsid w:val="000E25CD"/>
    <w:rsid w:val="000E2DAE"/>
    <w:rsid w:val="000E3479"/>
    <w:rsid w:val="000E4079"/>
    <w:rsid w:val="000E44C1"/>
    <w:rsid w:val="000E4656"/>
    <w:rsid w:val="000E4F31"/>
    <w:rsid w:val="000E5338"/>
    <w:rsid w:val="000E5627"/>
    <w:rsid w:val="000E6664"/>
    <w:rsid w:val="000E68A4"/>
    <w:rsid w:val="000E69F4"/>
    <w:rsid w:val="000E72C3"/>
    <w:rsid w:val="000E7949"/>
    <w:rsid w:val="000F01E6"/>
    <w:rsid w:val="000F04C8"/>
    <w:rsid w:val="000F08A3"/>
    <w:rsid w:val="000F0AD8"/>
    <w:rsid w:val="000F0B74"/>
    <w:rsid w:val="000F0B9B"/>
    <w:rsid w:val="000F11F2"/>
    <w:rsid w:val="000F1352"/>
    <w:rsid w:val="000F14F1"/>
    <w:rsid w:val="000F15F0"/>
    <w:rsid w:val="000F2120"/>
    <w:rsid w:val="000F2679"/>
    <w:rsid w:val="000F3190"/>
    <w:rsid w:val="000F39A9"/>
    <w:rsid w:val="000F41AE"/>
    <w:rsid w:val="000F4857"/>
    <w:rsid w:val="000F4D65"/>
    <w:rsid w:val="000F4F36"/>
    <w:rsid w:val="000F5761"/>
    <w:rsid w:val="000F59B7"/>
    <w:rsid w:val="000F66EE"/>
    <w:rsid w:val="000F688E"/>
    <w:rsid w:val="000F6EE0"/>
    <w:rsid w:val="000F7324"/>
    <w:rsid w:val="000F73F5"/>
    <w:rsid w:val="000F7DC9"/>
    <w:rsid w:val="00100301"/>
    <w:rsid w:val="001004B5"/>
    <w:rsid w:val="00100F00"/>
    <w:rsid w:val="00101226"/>
    <w:rsid w:val="0010158C"/>
    <w:rsid w:val="0010166B"/>
    <w:rsid w:val="00101AA1"/>
    <w:rsid w:val="00101BFB"/>
    <w:rsid w:val="001022F8"/>
    <w:rsid w:val="00102698"/>
    <w:rsid w:val="0010362C"/>
    <w:rsid w:val="001037F4"/>
    <w:rsid w:val="00104004"/>
    <w:rsid w:val="001040EC"/>
    <w:rsid w:val="001047A6"/>
    <w:rsid w:val="00104C4D"/>
    <w:rsid w:val="001053B2"/>
    <w:rsid w:val="00105F83"/>
    <w:rsid w:val="001061FE"/>
    <w:rsid w:val="00106E2C"/>
    <w:rsid w:val="00110533"/>
    <w:rsid w:val="001105C3"/>
    <w:rsid w:val="0011065D"/>
    <w:rsid w:val="0011072E"/>
    <w:rsid w:val="0011112F"/>
    <w:rsid w:val="001115C3"/>
    <w:rsid w:val="00111DF7"/>
    <w:rsid w:val="001126C4"/>
    <w:rsid w:val="0011275F"/>
    <w:rsid w:val="001132A2"/>
    <w:rsid w:val="001134FD"/>
    <w:rsid w:val="001138E7"/>
    <w:rsid w:val="0011430A"/>
    <w:rsid w:val="0011497B"/>
    <w:rsid w:val="0011542D"/>
    <w:rsid w:val="00115A1C"/>
    <w:rsid w:val="00115A6E"/>
    <w:rsid w:val="00115C14"/>
    <w:rsid w:val="00116099"/>
    <w:rsid w:val="00116210"/>
    <w:rsid w:val="00116853"/>
    <w:rsid w:val="001170BA"/>
    <w:rsid w:val="00117333"/>
    <w:rsid w:val="00117622"/>
    <w:rsid w:val="00117BAF"/>
    <w:rsid w:val="00117E2D"/>
    <w:rsid w:val="0012079F"/>
    <w:rsid w:val="00120832"/>
    <w:rsid w:val="00120ED0"/>
    <w:rsid w:val="0012184F"/>
    <w:rsid w:val="00121C0C"/>
    <w:rsid w:val="00122689"/>
    <w:rsid w:val="001226DE"/>
    <w:rsid w:val="00122F56"/>
    <w:rsid w:val="00123610"/>
    <w:rsid w:val="00123D08"/>
    <w:rsid w:val="00124270"/>
    <w:rsid w:val="001255AD"/>
    <w:rsid w:val="001255F3"/>
    <w:rsid w:val="0012614D"/>
    <w:rsid w:val="0012663A"/>
    <w:rsid w:val="001268C0"/>
    <w:rsid w:val="00127A49"/>
    <w:rsid w:val="001301E6"/>
    <w:rsid w:val="00130FFD"/>
    <w:rsid w:val="00131006"/>
    <w:rsid w:val="00131620"/>
    <w:rsid w:val="001319A4"/>
    <w:rsid w:val="00131B31"/>
    <w:rsid w:val="001323F9"/>
    <w:rsid w:val="00132981"/>
    <w:rsid w:val="00132D66"/>
    <w:rsid w:val="00133290"/>
    <w:rsid w:val="001335D6"/>
    <w:rsid w:val="0013367E"/>
    <w:rsid w:val="00134027"/>
    <w:rsid w:val="001346C4"/>
    <w:rsid w:val="0013476B"/>
    <w:rsid w:val="00134809"/>
    <w:rsid w:val="001358AD"/>
    <w:rsid w:val="00135964"/>
    <w:rsid w:val="001365F2"/>
    <w:rsid w:val="00136C49"/>
    <w:rsid w:val="00136FE7"/>
    <w:rsid w:val="001370BB"/>
    <w:rsid w:val="0013763A"/>
    <w:rsid w:val="00137987"/>
    <w:rsid w:val="00137DBD"/>
    <w:rsid w:val="00140175"/>
    <w:rsid w:val="00141776"/>
    <w:rsid w:val="00141E5D"/>
    <w:rsid w:val="001426C9"/>
    <w:rsid w:val="00142A70"/>
    <w:rsid w:val="0014326A"/>
    <w:rsid w:val="0014350B"/>
    <w:rsid w:val="00143663"/>
    <w:rsid w:val="001437C9"/>
    <w:rsid w:val="001439C5"/>
    <w:rsid w:val="00143E02"/>
    <w:rsid w:val="001442CF"/>
    <w:rsid w:val="001447FE"/>
    <w:rsid w:val="00144E43"/>
    <w:rsid w:val="00145AF2"/>
    <w:rsid w:val="00145F37"/>
    <w:rsid w:val="0014654C"/>
    <w:rsid w:val="00146714"/>
    <w:rsid w:val="00146FEE"/>
    <w:rsid w:val="0014717B"/>
    <w:rsid w:val="001471B1"/>
    <w:rsid w:val="00147630"/>
    <w:rsid w:val="00147774"/>
    <w:rsid w:val="00147BA1"/>
    <w:rsid w:val="00147CFB"/>
    <w:rsid w:val="0015022B"/>
    <w:rsid w:val="0015065F"/>
    <w:rsid w:val="0015110F"/>
    <w:rsid w:val="00151FC1"/>
    <w:rsid w:val="001525D8"/>
    <w:rsid w:val="0015369D"/>
    <w:rsid w:val="00153C7F"/>
    <w:rsid w:val="001540DA"/>
    <w:rsid w:val="00155598"/>
    <w:rsid w:val="0015581F"/>
    <w:rsid w:val="00155F90"/>
    <w:rsid w:val="00155FF0"/>
    <w:rsid w:val="0015679B"/>
    <w:rsid w:val="00156C8D"/>
    <w:rsid w:val="0015734F"/>
    <w:rsid w:val="00157D87"/>
    <w:rsid w:val="00160585"/>
    <w:rsid w:val="00161753"/>
    <w:rsid w:val="001618B4"/>
    <w:rsid w:val="00161C39"/>
    <w:rsid w:val="0016298A"/>
    <w:rsid w:val="00162B56"/>
    <w:rsid w:val="0016392D"/>
    <w:rsid w:val="00163B89"/>
    <w:rsid w:val="00165054"/>
    <w:rsid w:val="0016566F"/>
    <w:rsid w:val="00165AB0"/>
    <w:rsid w:val="00165B82"/>
    <w:rsid w:val="00165CD6"/>
    <w:rsid w:val="00166395"/>
    <w:rsid w:val="0016740F"/>
    <w:rsid w:val="00167AF1"/>
    <w:rsid w:val="00167FA5"/>
    <w:rsid w:val="001700D1"/>
    <w:rsid w:val="00170416"/>
    <w:rsid w:val="001714B8"/>
    <w:rsid w:val="0017195D"/>
    <w:rsid w:val="001719BB"/>
    <w:rsid w:val="00171AFD"/>
    <w:rsid w:val="00171C7D"/>
    <w:rsid w:val="00171CCF"/>
    <w:rsid w:val="00171FD1"/>
    <w:rsid w:val="001722E8"/>
    <w:rsid w:val="00173168"/>
    <w:rsid w:val="00173B08"/>
    <w:rsid w:val="0017415E"/>
    <w:rsid w:val="001742B5"/>
    <w:rsid w:val="00175BEA"/>
    <w:rsid w:val="00176204"/>
    <w:rsid w:val="00176A3E"/>
    <w:rsid w:val="00176B02"/>
    <w:rsid w:val="00176FC1"/>
    <w:rsid w:val="001775A4"/>
    <w:rsid w:val="00177A3D"/>
    <w:rsid w:val="00177D3B"/>
    <w:rsid w:val="00177E42"/>
    <w:rsid w:val="00180210"/>
    <w:rsid w:val="001814F3"/>
    <w:rsid w:val="00181CD5"/>
    <w:rsid w:val="00181CD8"/>
    <w:rsid w:val="0018347A"/>
    <w:rsid w:val="00183B9B"/>
    <w:rsid w:val="0018490C"/>
    <w:rsid w:val="001852F0"/>
    <w:rsid w:val="001855F6"/>
    <w:rsid w:val="0018561C"/>
    <w:rsid w:val="00185691"/>
    <w:rsid w:val="00185915"/>
    <w:rsid w:val="00185BAB"/>
    <w:rsid w:val="00185C59"/>
    <w:rsid w:val="00186898"/>
    <w:rsid w:val="00187C5C"/>
    <w:rsid w:val="001900D5"/>
    <w:rsid w:val="00190485"/>
    <w:rsid w:val="001915D5"/>
    <w:rsid w:val="001916DC"/>
    <w:rsid w:val="00191755"/>
    <w:rsid w:val="00191A40"/>
    <w:rsid w:val="00191F31"/>
    <w:rsid w:val="00192221"/>
    <w:rsid w:val="0019233C"/>
    <w:rsid w:val="00192357"/>
    <w:rsid w:val="00192438"/>
    <w:rsid w:val="00192970"/>
    <w:rsid w:val="001931C6"/>
    <w:rsid w:val="00193751"/>
    <w:rsid w:val="00193B83"/>
    <w:rsid w:val="00194875"/>
    <w:rsid w:val="00194A9C"/>
    <w:rsid w:val="00195489"/>
    <w:rsid w:val="00195749"/>
    <w:rsid w:val="00195898"/>
    <w:rsid w:val="00195C87"/>
    <w:rsid w:val="001966BC"/>
    <w:rsid w:val="0019671A"/>
    <w:rsid w:val="001970A6"/>
    <w:rsid w:val="00197E22"/>
    <w:rsid w:val="00197F5D"/>
    <w:rsid w:val="001A02D7"/>
    <w:rsid w:val="001A0A32"/>
    <w:rsid w:val="001A0AD8"/>
    <w:rsid w:val="001A0D06"/>
    <w:rsid w:val="001A0FDE"/>
    <w:rsid w:val="001A10F6"/>
    <w:rsid w:val="001A19F9"/>
    <w:rsid w:val="001A2AF1"/>
    <w:rsid w:val="001A3D41"/>
    <w:rsid w:val="001A3D86"/>
    <w:rsid w:val="001A3E3D"/>
    <w:rsid w:val="001A3FAB"/>
    <w:rsid w:val="001A4F4C"/>
    <w:rsid w:val="001A55EA"/>
    <w:rsid w:val="001A5631"/>
    <w:rsid w:val="001A569D"/>
    <w:rsid w:val="001A6107"/>
    <w:rsid w:val="001A654E"/>
    <w:rsid w:val="001A699D"/>
    <w:rsid w:val="001A6CDA"/>
    <w:rsid w:val="001A7077"/>
    <w:rsid w:val="001A75C1"/>
    <w:rsid w:val="001A7AD5"/>
    <w:rsid w:val="001B0169"/>
    <w:rsid w:val="001B06CF"/>
    <w:rsid w:val="001B117E"/>
    <w:rsid w:val="001B1227"/>
    <w:rsid w:val="001B12C5"/>
    <w:rsid w:val="001B1504"/>
    <w:rsid w:val="001B21E0"/>
    <w:rsid w:val="001B2C3E"/>
    <w:rsid w:val="001B2DD0"/>
    <w:rsid w:val="001B311E"/>
    <w:rsid w:val="001B3322"/>
    <w:rsid w:val="001B3DE2"/>
    <w:rsid w:val="001B47EE"/>
    <w:rsid w:val="001B4964"/>
    <w:rsid w:val="001B521F"/>
    <w:rsid w:val="001B543B"/>
    <w:rsid w:val="001B55ED"/>
    <w:rsid w:val="001B59EE"/>
    <w:rsid w:val="001B6175"/>
    <w:rsid w:val="001B6335"/>
    <w:rsid w:val="001B664A"/>
    <w:rsid w:val="001B68A3"/>
    <w:rsid w:val="001B6C39"/>
    <w:rsid w:val="001B6D0C"/>
    <w:rsid w:val="001B752A"/>
    <w:rsid w:val="001B78EC"/>
    <w:rsid w:val="001C0238"/>
    <w:rsid w:val="001C02AB"/>
    <w:rsid w:val="001C02EF"/>
    <w:rsid w:val="001C1D32"/>
    <w:rsid w:val="001C3199"/>
    <w:rsid w:val="001C3217"/>
    <w:rsid w:val="001C3242"/>
    <w:rsid w:val="001C35FC"/>
    <w:rsid w:val="001C365C"/>
    <w:rsid w:val="001C3B88"/>
    <w:rsid w:val="001C3BDD"/>
    <w:rsid w:val="001C45BE"/>
    <w:rsid w:val="001C5052"/>
    <w:rsid w:val="001C520B"/>
    <w:rsid w:val="001C534E"/>
    <w:rsid w:val="001C57A1"/>
    <w:rsid w:val="001C6444"/>
    <w:rsid w:val="001C64E8"/>
    <w:rsid w:val="001C68ED"/>
    <w:rsid w:val="001C6B53"/>
    <w:rsid w:val="001C6ED1"/>
    <w:rsid w:val="001C7BB2"/>
    <w:rsid w:val="001C7BD1"/>
    <w:rsid w:val="001C7F83"/>
    <w:rsid w:val="001D039F"/>
    <w:rsid w:val="001D0C7D"/>
    <w:rsid w:val="001D0E1A"/>
    <w:rsid w:val="001D1845"/>
    <w:rsid w:val="001D19D7"/>
    <w:rsid w:val="001D2003"/>
    <w:rsid w:val="001D2662"/>
    <w:rsid w:val="001D3DAA"/>
    <w:rsid w:val="001D411E"/>
    <w:rsid w:val="001D412F"/>
    <w:rsid w:val="001D5157"/>
    <w:rsid w:val="001D5600"/>
    <w:rsid w:val="001D6014"/>
    <w:rsid w:val="001D636E"/>
    <w:rsid w:val="001D6497"/>
    <w:rsid w:val="001D6708"/>
    <w:rsid w:val="001D6B7A"/>
    <w:rsid w:val="001D6B8F"/>
    <w:rsid w:val="001D6CFF"/>
    <w:rsid w:val="001D77C8"/>
    <w:rsid w:val="001D7987"/>
    <w:rsid w:val="001D7D11"/>
    <w:rsid w:val="001E0092"/>
    <w:rsid w:val="001E02E7"/>
    <w:rsid w:val="001E1FF4"/>
    <w:rsid w:val="001E25D3"/>
    <w:rsid w:val="001E2667"/>
    <w:rsid w:val="001E28ED"/>
    <w:rsid w:val="001E2927"/>
    <w:rsid w:val="001E3BBB"/>
    <w:rsid w:val="001E3E46"/>
    <w:rsid w:val="001E481E"/>
    <w:rsid w:val="001E5B36"/>
    <w:rsid w:val="001E5C61"/>
    <w:rsid w:val="001E671F"/>
    <w:rsid w:val="001E691D"/>
    <w:rsid w:val="001E6F43"/>
    <w:rsid w:val="001E746C"/>
    <w:rsid w:val="001E785F"/>
    <w:rsid w:val="001F0163"/>
    <w:rsid w:val="001F0733"/>
    <w:rsid w:val="001F0D5B"/>
    <w:rsid w:val="001F0DAA"/>
    <w:rsid w:val="001F1692"/>
    <w:rsid w:val="001F178F"/>
    <w:rsid w:val="001F1ADE"/>
    <w:rsid w:val="001F2977"/>
    <w:rsid w:val="001F2994"/>
    <w:rsid w:val="001F2BA0"/>
    <w:rsid w:val="001F30AD"/>
    <w:rsid w:val="001F3137"/>
    <w:rsid w:val="001F33A1"/>
    <w:rsid w:val="001F38D2"/>
    <w:rsid w:val="001F3D1A"/>
    <w:rsid w:val="001F491F"/>
    <w:rsid w:val="001F4B08"/>
    <w:rsid w:val="001F4E15"/>
    <w:rsid w:val="001F58C3"/>
    <w:rsid w:val="001F6100"/>
    <w:rsid w:val="001F664A"/>
    <w:rsid w:val="001F75AE"/>
    <w:rsid w:val="001F7641"/>
    <w:rsid w:val="001F7797"/>
    <w:rsid w:val="001F7A66"/>
    <w:rsid w:val="00200E60"/>
    <w:rsid w:val="00201226"/>
    <w:rsid w:val="00201375"/>
    <w:rsid w:val="002016A6"/>
    <w:rsid w:val="002016AB"/>
    <w:rsid w:val="002018C0"/>
    <w:rsid w:val="002021C4"/>
    <w:rsid w:val="002022DF"/>
    <w:rsid w:val="002023E9"/>
    <w:rsid w:val="0020272C"/>
    <w:rsid w:val="00202B54"/>
    <w:rsid w:val="00202D29"/>
    <w:rsid w:val="0020321D"/>
    <w:rsid w:val="00203742"/>
    <w:rsid w:val="00203762"/>
    <w:rsid w:val="00203DA8"/>
    <w:rsid w:val="0020429C"/>
    <w:rsid w:val="00204642"/>
    <w:rsid w:val="002046EE"/>
    <w:rsid w:val="00205BB7"/>
    <w:rsid w:val="00205D8A"/>
    <w:rsid w:val="0020600F"/>
    <w:rsid w:val="0020612F"/>
    <w:rsid w:val="00206511"/>
    <w:rsid w:val="00206E2B"/>
    <w:rsid w:val="00207351"/>
    <w:rsid w:val="002078E1"/>
    <w:rsid w:val="002102D2"/>
    <w:rsid w:val="00210CDF"/>
    <w:rsid w:val="00211018"/>
    <w:rsid w:val="00211022"/>
    <w:rsid w:val="0021103F"/>
    <w:rsid w:val="00211853"/>
    <w:rsid w:val="00211C6E"/>
    <w:rsid w:val="00211E61"/>
    <w:rsid w:val="00212D25"/>
    <w:rsid w:val="0021315F"/>
    <w:rsid w:val="002133FE"/>
    <w:rsid w:val="0021343F"/>
    <w:rsid w:val="00213AFC"/>
    <w:rsid w:val="00213D48"/>
    <w:rsid w:val="00213EA5"/>
    <w:rsid w:val="0021435F"/>
    <w:rsid w:val="002144E4"/>
    <w:rsid w:val="0021456D"/>
    <w:rsid w:val="002153C7"/>
    <w:rsid w:val="0021558F"/>
    <w:rsid w:val="00215C84"/>
    <w:rsid w:val="00215CF3"/>
    <w:rsid w:val="00216A55"/>
    <w:rsid w:val="00216C10"/>
    <w:rsid w:val="002179D3"/>
    <w:rsid w:val="00220BBB"/>
    <w:rsid w:val="00220D48"/>
    <w:rsid w:val="002211A6"/>
    <w:rsid w:val="00221AE8"/>
    <w:rsid w:val="0022224A"/>
    <w:rsid w:val="002225D8"/>
    <w:rsid w:val="002226A9"/>
    <w:rsid w:val="00222D01"/>
    <w:rsid w:val="00222E3F"/>
    <w:rsid w:val="00223088"/>
    <w:rsid w:val="00223C30"/>
    <w:rsid w:val="002250DF"/>
    <w:rsid w:val="0022575E"/>
    <w:rsid w:val="0022585F"/>
    <w:rsid w:val="0022589E"/>
    <w:rsid w:val="0022617C"/>
    <w:rsid w:val="00226211"/>
    <w:rsid w:val="002266BB"/>
    <w:rsid w:val="00226749"/>
    <w:rsid w:val="00226EBA"/>
    <w:rsid w:val="00227191"/>
    <w:rsid w:val="0022746E"/>
    <w:rsid w:val="00227751"/>
    <w:rsid w:val="00227BAE"/>
    <w:rsid w:val="0023032A"/>
    <w:rsid w:val="002309E6"/>
    <w:rsid w:val="00231775"/>
    <w:rsid w:val="00231818"/>
    <w:rsid w:val="00231A4A"/>
    <w:rsid w:val="00231C11"/>
    <w:rsid w:val="00231D16"/>
    <w:rsid w:val="00231FFC"/>
    <w:rsid w:val="00232365"/>
    <w:rsid w:val="0023330B"/>
    <w:rsid w:val="00233492"/>
    <w:rsid w:val="00233861"/>
    <w:rsid w:val="002339A5"/>
    <w:rsid w:val="00233F67"/>
    <w:rsid w:val="00234034"/>
    <w:rsid w:val="002341C9"/>
    <w:rsid w:val="00234DE8"/>
    <w:rsid w:val="00235615"/>
    <w:rsid w:val="002371F1"/>
    <w:rsid w:val="00237578"/>
    <w:rsid w:val="00237B6D"/>
    <w:rsid w:val="00240103"/>
    <w:rsid w:val="00240C78"/>
    <w:rsid w:val="00241301"/>
    <w:rsid w:val="002416D7"/>
    <w:rsid w:val="0024178C"/>
    <w:rsid w:val="00242157"/>
    <w:rsid w:val="00242539"/>
    <w:rsid w:val="00242810"/>
    <w:rsid w:val="00242877"/>
    <w:rsid w:val="00242B11"/>
    <w:rsid w:val="00243040"/>
    <w:rsid w:val="002433A8"/>
    <w:rsid w:val="00243CF1"/>
    <w:rsid w:val="00243E96"/>
    <w:rsid w:val="00244456"/>
    <w:rsid w:val="00244D7D"/>
    <w:rsid w:val="00244E79"/>
    <w:rsid w:val="00245037"/>
    <w:rsid w:val="00245594"/>
    <w:rsid w:val="00245F5F"/>
    <w:rsid w:val="00246027"/>
    <w:rsid w:val="00246A06"/>
    <w:rsid w:val="00246A39"/>
    <w:rsid w:val="00246D74"/>
    <w:rsid w:val="00247636"/>
    <w:rsid w:val="002478A1"/>
    <w:rsid w:val="00247957"/>
    <w:rsid w:val="00247A1B"/>
    <w:rsid w:val="0025003A"/>
    <w:rsid w:val="002501AE"/>
    <w:rsid w:val="002501BA"/>
    <w:rsid w:val="0025042E"/>
    <w:rsid w:val="00250659"/>
    <w:rsid w:val="002507EC"/>
    <w:rsid w:val="002511B3"/>
    <w:rsid w:val="00251412"/>
    <w:rsid w:val="002521B2"/>
    <w:rsid w:val="00252824"/>
    <w:rsid w:val="00252910"/>
    <w:rsid w:val="002529E6"/>
    <w:rsid w:val="00252E66"/>
    <w:rsid w:val="002531EA"/>
    <w:rsid w:val="00253394"/>
    <w:rsid w:val="00253487"/>
    <w:rsid w:val="00253EE7"/>
    <w:rsid w:val="002547E3"/>
    <w:rsid w:val="00254830"/>
    <w:rsid w:val="00254AB2"/>
    <w:rsid w:val="00255EEE"/>
    <w:rsid w:val="00256113"/>
    <w:rsid w:val="0025644F"/>
    <w:rsid w:val="002567B2"/>
    <w:rsid w:val="00256909"/>
    <w:rsid w:val="002570D4"/>
    <w:rsid w:val="00257A51"/>
    <w:rsid w:val="00257E1D"/>
    <w:rsid w:val="0026026E"/>
    <w:rsid w:val="0026049F"/>
    <w:rsid w:val="00260D0A"/>
    <w:rsid w:val="00261765"/>
    <w:rsid w:val="00261ADF"/>
    <w:rsid w:val="002620A1"/>
    <w:rsid w:val="00262275"/>
    <w:rsid w:val="00262542"/>
    <w:rsid w:val="002625A5"/>
    <w:rsid w:val="002627DB"/>
    <w:rsid w:val="00262AF7"/>
    <w:rsid w:val="00262F4F"/>
    <w:rsid w:val="002630CE"/>
    <w:rsid w:val="0026392D"/>
    <w:rsid w:val="0026408D"/>
    <w:rsid w:val="0026425D"/>
    <w:rsid w:val="002643A8"/>
    <w:rsid w:val="00264518"/>
    <w:rsid w:val="00264FE9"/>
    <w:rsid w:val="00265500"/>
    <w:rsid w:val="00265931"/>
    <w:rsid w:val="002664F2"/>
    <w:rsid w:val="00266551"/>
    <w:rsid w:val="0026712C"/>
    <w:rsid w:val="00267D6D"/>
    <w:rsid w:val="002706C3"/>
    <w:rsid w:val="00270719"/>
    <w:rsid w:val="00271C58"/>
    <w:rsid w:val="00271CFB"/>
    <w:rsid w:val="00272837"/>
    <w:rsid w:val="00272CEB"/>
    <w:rsid w:val="00272E4B"/>
    <w:rsid w:val="002732F6"/>
    <w:rsid w:val="002739C4"/>
    <w:rsid w:val="002740E7"/>
    <w:rsid w:val="00276372"/>
    <w:rsid w:val="0027646F"/>
    <w:rsid w:val="002766F0"/>
    <w:rsid w:val="0027694B"/>
    <w:rsid w:val="00276C98"/>
    <w:rsid w:val="0027727B"/>
    <w:rsid w:val="00277345"/>
    <w:rsid w:val="002778B5"/>
    <w:rsid w:val="00277EA0"/>
    <w:rsid w:val="00277F74"/>
    <w:rsid w:val="00280025"/>
    <w:rsid w:val="002815C3"/>
    <w:rsid w:val="002816CF"/>
    <w:rsid w:val="0028173C"/>
    <w:rsid w:val="002826DF"/>
    <w:rsid w:val="00282D63"/>
    <w:rsid w:val="00283C49"/>
    <w:rsid w:val="00284175"/>
    <w:rsid w:val="00284297"/>
    <w:rsid w:val="002845A4"/>
    <w:rsid w:val="002846A8"/>
    <w:rsid w:val="00284CFB"/>
    <w:rsid w:val="00285186"/>
    <w:rsid w:val="0028648D"/>
    <w:rsid w:val="00286791"/>
    <w:rsid w:val="0028689D"/>
    <w:rsid w:val="00286E94"/>
    <w:rsid w:val="0029070D"/>
    <w:rsid w:val="0029098C"/>
    <w:rsid w:val="002910EB"/>
    <w:rsid w:val="00291449"/>
    <w:rsid w:val="00291C16"/>
    <w:rsid w:val="00292941"/>
    <w:rsid w:val="00292BEF"/>
    <w:rsid w:val="002931BE"/>
    <w:rsid w:val="002931C2"/>
    <w:rsid w:val="00293269"/>
    <w:rsid w:val="00293293"/>
    <w:rsid w:val="00293454"/>
    <w:rsid w:val="002935F2"/>
    <w:rsid w:val="002936F8"/>
    <w:rsid w:val="0029390F"/>
    <w:rsid w:val="00293EB4"/>
    <w:rsid w:val="002942CB"/>
    <w:rsid w:val="002950CE"/>
    <w:rsid w:val="00295574"/>
    <w:rsid w:val="00295B81"/>
    <w:rsid w:val="002975E4"/>
    <w:rsid w:val="002A075C"/>
    <w:rsid w:val="002A0EFD"/>
    <w:rsid w:val="002A1D29"/>
    <w:rsid w:val="002A3853"/>
    <w:rsid w:val="002A470A"/>
    <w:rsid w:val="002A4760"/>
    <w:rsid w:val="002A4C19"/>
    <w:rsid w:val="002A507F"/>
    <w:rsid w:val="002A528B"/>
    <w:rsid w:val="002A52B2"/>
    <w:rsid w:val="002A60D1"/>
    <w:rsid w:val="002A68C4"/>
    <w:rsid w:val="002A713A"/>
    <w:rsid w:val="002A7937"/>
    <w:rsid w:val="002A7956"/>
    <w:rsid w:val="002A7CDC"/>
    <w:rsid w:val="002B0644"/>
    <w:rsid w:val="002B084A"/>
    <w:rsid w:val="002B2309"/>
    <w:rsid w:val="002B2E13"/>
    <w:rsid w:val="002B350B"/>
    <w:rsid w:val="002B3544"/>
    <w:rsid w:val="002B35A3"/>
    <w:rsid w:val="002B4414"/>
    <w:rsid w:val="002B441C"/>
    <w:rsid w:val="002B46B3"/>
    <w:rsid w:val="002B48FF"/>
    <w:rsid w:val="002B4B32"/>
    <w:rsid w:val="002B4D06"/>
    <w:rsid w:val="002B4EB7"/>
    <w:rsid w:val="002B4F0A"/>
    <w:rsid w:val="002B59D9"/>
    <w:rsid w:val="002B6782"/>
    <w:rsid w:val="002B68A0"/>
    <w:rsid w:val="002B6E0B"/>
    <w:rsid w:val="002B7428"/>
    <w:rsid w:val="002B7712"/>
    <w:rsid w:val="002B7782"/>
    <w:rsid w:val="002B7836"/>
    <w:rsid w:val="002C0578"/>
    <w:rsid w:val="002C1A01"/>
    <w:rsid w:val="002C235A"/>
    <w:rsid w:val="002C27CF"/>
    <w:rsid w:val="002C42CA"/>
    <w:rsid w:val="002C4B2F"/>
    <w:rsid w:val="002C4F59"/>
    <w:rsid w:val="002C5003"/>
    <w:rsid w:val="002C5567"/>
    <w:rsid w:val="002C5F02"/>
    <w:rsid w:val="002C61A0"/>
    <w:rsid w:val="002C6E6B"/>
    <w:rsid w:val="002C7079"/>
    <w:rsid w:val="002C7824"/>
    <w:rsid w:val="002C7893"/>
    <w:rsid w:val="002C7A0C"/>
    <w:rsid w:val="002D03A6"/>
    <w:rsid w:val="002D143C"/>
    <w:rsid w:val="002D16EA"/>
    <w:rsid w:val="002D189E"/>
    <w:rsid w:val="002D1FE6"/>
    <w:rsid w:val="002D24A4"/>
    <w:rsid w:val="002D273E"/>
    <w:rsid w:val="002D28AA"/>
    <w:rsid w:val="002D292C"/>
    <w:rsid w:val="002D2EFF"/>
    <w:rsid w:val="002D3650"/>
    <w:rsid w:val="002D3B82"/>
    <w:rsid w:val="002D3D3F"/>
    <w:rsid w:val="002D40B2"/>
    <w:rsid w:val="002D44F4"/>
    <w:rsid w:val="002D50A7"/>
    <w:rsid w:val="002D53BA"/>
    <w:rsid w:val="002D5B3D"/>
    <w:rsid w:val="002D5CC7"/>
    <w:rsid w:val="002D6B72"/>
    <w:rsid w:val="002D75DD"/>
    <w:rsid w:val="002E01F6"/>
    <w:rsid w:val="002E0848"/>
    <w:rsid w:val="002E0A68"/>
    <w:rsid w:val="002E0F1D"/>
    <w:rsid w:val="002E135B"/>
    <w:rsid w:val="002E267A"/>
    <w:rsid w:val="002E2CFF"/>
    <w:rsid w:val="002E2F37"/>
    <w:rsid w:val="002E3396"/>
    <w:rsid w:val="002E33E6"/>
    <w:rsid w:val="002E350E"/>
    <w:rsid w:val="002E370F"/>
    <w:rsid w:val="002E3C69"/>
    <w:rsid w:val="002E4640"/>
    <w:rsid w:val="002E4C1A"/>
    <w:rsid w:val="002E5309"/>
    <w:rsid w:val="002E5459"/>
    <w:rsid w:val="002E5C18"/>
    <w:rsid w:val="002E63E3"/>
    <w:rsid w:val="002E698E"/>
    <w:rsid w:val="002E6E2E"/>
    <w:rsid w:val="002E746C"/>
    <w:rsid w:val="002E7826"/>
    <w:rsid w:val="002E78EC"/>
    <w:rsid w:val="002E7DD5"/>
    <w:rsid w:val="002E7F6E"/>
    <w:rsid w:val="002F0600"/>
    <w:rsid w:val="002F06A1"/>
    <w:rsid w:val="002F0AE8"/>
    <w:rsid w:val="002F0D3A"/>
    <w:rsid w:val="002F17A3"/>
    <w:rsid w:val="002F2A02"/>
    <w:rsid w:val="002F2A42"/>
    <w:rsid w:val="002F2ECD"/>
    <w:rsid w:val="002F33BF"/>
    <w:rsid w:val="002F3489"/>
    <w:rsid w:val="002F4B44"/>
    <w:rsid w:val="002F5FA0"/>
    <w:rsid w:val="002F6471"/>
    <w:rsid w:val="002F6AB0"/>
    <w:rsid w:val="002F6CCD"/>
    <w:rsid w:val="002F6DFB"/>
    <w:rsid w:val="00300D81"/>
    <w:rsid w:val="00301361"/>
    <w:rsid w:val="00302303"/>
    <w:rsid w:val="0030291D"/>
    <w:rsid w:val="00302B2F"/>
    <w:rsid w:val="0030363F"/>
    <w:rsid w:val="003036E9"/>
    <w:rsid w:val="003040BD"/>
    <w:rsid w:val="003044C3"/>
    <w:rsid w:val="00304EFF"/>
    <w:rsid w:val="00304F79"/>
    <w:rsid w:val="003053C9"/>
    <w:rsid w:val="00305803"/>
    <w:rsid w:val="00305B0E"/>
    <w:rsid w:val="00305D45"/>
    <w:rsid w:val="00305D65"/>
    <w:rsid w:val="00305F43"/>
    <w:rsid w:val="00306465"/>
    <w:rsid w:val="003065FC"/>
    <w:rsid w:val="003069CA"/>
    <w:rsid w:val="003073B9"/>
    <w:rsid w:val="003074EF"/>
    <w:rsid w:val="00307765"/>
    <w:rsid w:val="003079F4"/>
    <w:rsid w:val="00307C1E"/>
    <w:rsid w:val="00307EBB"/>
    <w:rsid w:val="00310A7B"/>
    <w:rsid w:val="00310F2D"/>
    <w:rsid w:val="00311229"/>
    <w:rsid w:val="003112BB"/>
    <w:rsid w:val="00311519"/>
    <w:rsid w:val="00311944"/>
    <w:rsid w:val="00312239"/>
    <w:rsid w:val="003124E4"/>
    <w:rsid w:val="003125BA"/>
    <w:rsid w:val="00312725"/>
    <w:rsid w:val="00312BB0"/>
    <w:rsid w:val="00313869"/>
    <w:rsid w:val="00313968"/>
    <w:rsid w:val="0031404A"/>
    <w:rsid w:val="003143C9"/>
    <w:rsid w:val="00314941"/>
    <w:rsid w:val="00314BF0"/>
    <w:rsid w:val="00314C68"/>
    <w:rsid w:val="003153D6"/>
    <w:rsid w:val="00315708"/>
    <w:rsid w:val="00315774"/>
    <w:rsid w:val="00315D6A"/>
    <w:rsid w:val="0031608D"/>
    <w:rsid w:val="003160F8"/>
    <w:rsid w:val="00316A64"/>
    <w:rsid w:val="00317128"/>
    <w:rsid w:val="003178E1"/>
    <w:rsid w:val="003200E9"/>
    <w:rsid w:val="003201B9"/>
    <w:rsid w:val="003203DF"/>
    <w:rsid w:val="003209D9"/>
    <w:rsid w:val="00320C40"/>
    <w:rsid w:val="00320C74"/>
    <w:rsid w:val="00320C90"/>
    <w:rsid w:val="00320F83"/>
    <w:rsid w:val="00321A4A"/>
    <w:rsid w:val="00321BAE"/>
    <w:rsid w:val="00322476"/>
    <w:rsid w:val="00322BC6"/>
    <w:rsid w:val="00323660"/>
    <w:rsid w:val="00323A33"/>
    <w:rsid w:val="00326B63"/>
    <w:rsid w:val="00326E75"/>
    <w:rsid w:val="00327458"/>
    <w:rsid w:val="003274B9"/>
    <w:rsid w:val="00327953"/>
    <w:rsid w:val="00327F97"/>
    <w:rsid w:val="00330526"/>
    <w:rsid w:val="00330848"/>
    <w:rsid w:val="00330B2D"/>
    <w:rsid w:val="00331230"/>
    <w:rsid w:val="00331385"/>
    <w:rsid w:val="00331592"/>
    <w:rsid w:val="00331613"/>
    <w:rsid w:val="00331766"/>
    <w:rsid w:val="00331D3D"/>
    <w:rsid w:val="00331DDC"/>
    <w:rsid w:val="0033287D"/>
    <w:rsid w:val="003329E4"/>
    <w:rsid w:val="0033341D"/>
    <w:rsid w:val="00333448"/>
    <w:rsid w:val="0033385B"/>
    <w:rsid w:val="00333C57"/>
    <w:rsid w:val="0033407F"/>
    <w:rsid w:val="00334A33"/>
    <w:rsid w:val="00334C71"/>
    <w:rsid w:val="00334E36"/>
    <w:rsid w:val="00335236"/>
    <w:rsid w:val="0033524D"/>
    <w:rsid w:val="0033527E"/>
    <w:rsid w:val="003356D7"/>
    <w:rsid w:val="00335920"/>
    <w:rsid w:val="00336547"/>
    <w:rsid w:val="00336C50"/>
    <w:rsid w:val="00336D09"/>
    <w:rsid w:val="00336DCE"/>
    <w:rsid w:val="003376CE"/>
    <w:rsid w:val="00337748"/>
    <w:rsid w:val="003378B4"/>
    <w:rsid w:val="00337F39"/>
    <w:rsid w:val="003401CB"/>
    <w:rsid w:val="00340227"/>
    <w:rsid w:val="0034054B"/>
    <w:rsid w:val="00340DE1"/>
    <w:rsid w:val="00340F79"/>
    <w:rsid w:val="00341DB1"/>
    <w:rsid w:val="003420FC"/>
    <w:rsid w:val="0034237D"/>
    <w:rsid w:val="00342D6A"/>
    <w:rsid w:val="00342F79"/>
    <w:rsid w:val="0034309E"/>
    <w:rsid w:val="003437D7"/>
    <w:rsid w:val="00343AB0"/>
    <w:rsid w:val="00343B41"/>
    <w:rsid w:val="00343B55"/>
    <w:rsid w:val="003440B6"/>
    <w:rsid w:val="00345F77"/>
    <w:rsid w:val="00346401"/>
    <w:rsid w:val="003467F8"/>
    <w:rsid w:val="003474C8"/>
    <w:rsid w:val="003504C0"/>
    <w:rsid w:val="0035055C"/>
    <w:rsid w:val="003506A7"/>
    <w:rsid w:val="00350C19"/>
    <w:rsid w:val="00351616"/>
    <w:rsid w:val="003523F4"/>
    <w:rsid w:val="00353971"/>
    <w:rsid w:val="00354C81"/>
    <w:rsid w:val="00355D31"/>
    <w:rsid w:val="00360794"/>
    <w:rsid w:val="00361257"/>
    <w:rsid w:val="00361672"/>
    <w:rsid w:val="0036181A"/>
    <w:rsid w:val="00361F6B"/>
    <w:rsid w:val="003638A9"/>
    <w:rsid w:val="003638CF"/>
    <w:rsid w:val="00363B0F"/>
    <w:rsid w:val="003643BF"/>
    <w:rsid w:val="00365295"/>
    <w:rsid w:val="00365A43"/>
    <w:rsid w:val="003661A9"/>
    <w:rsid w:val="003661E0"/>
    <w:rsid w:val="00366632"/>
    <w:rsid w:val="003669CB"/>
    <w:rsid w:val="003673B5"/>
    <w:rsid w:val="0037003E"/>
    <w:rsid w:val="00370096"/>
    <w:rsid w:val="00370446"/>
    <w:rsid w:val="003705FF"/>
    <w:rsid w:val="00370A07"/>
    <w:rsid w:val="00371943"/>
    <w:rsid w:val="00372700"/>
    <w:rsid w:val="00372A85"/>
    <w:rsid w:val="00372D0F"/>
    <w:rsid w:val="00372D66"/>
    <w:rsid w:val="00373225"/>
    <w:rsid w:val="0037322D"/>
    <w:rsid w:val="003748EE"/>
    <w:rsid w:val="003752EF"/>
    <w:rsid w:val="003759F0"/>
    <w:rsid w:val="00375AFC"/>
    <w:rsid w:val="00376035"/>
    <w:rsid w:val="0037690F"/>
    <w:rsid w:val="003770A7"/>
    <w:rsid w:val="003772AC"/>
    <w:rsid w:val="00377416"/>
    <w:rsid w:val="003776BB"/>
    <w:rsid w:val="003801DD"/>
    <w:rsid w:val="003803F8"/>
    <w:rsid w:val="00381337"/>
    <w:rsid w:val="00381907"/>
    <w:rsid w:val="00381C72"/>
    <w:rsid w:val="003822B2"/>
    <w:rsid w:val="00382599"/>
    <w:rsid w:val="00382A2A"/>
    <w:rsid w:val="00382E87"/>
    <w:rsid w:val="00383618"/>
    <w:rsid w:val="00383C5A"/>
    <w:rsid w:val="0038425F"/>
    <w:rsid w:val="00384262"/>
    <w:rsid w:val="003845E1"/>
    <w:rsid w:val="00384806"/>
    <w:rsid w:val="0038484D"/>
    <w:rsid w:val="0038525D"/>
    <w:rsid w:val="003854B2"/>
    <w:rsid w:val="003855D6"/>
    <w:rsid w:val="00385A96"/>
    <w:rsid w:val="00386290"/>
    <w:rsid w:val="003877EE"/>
    <w:rsid w:val="00390910"/>
    <w:rsid w:val="00390C20"/>
    <w:rsid w:val="00391AE3"/>
    <w:rsid w:val="00391EDF"/>
    <w:rsid w:val="0039400B"/>
    <w:rsid w:val="0039460C"/>
    <w:rsid w:val="003947E7"/>
    <w:rsid w:val="0039485E"/>
    <w:rsid w:val="003949EB"/>
    <w:rsid w:val="00394CE3"/>
    <w:rsid w:val="00394D3C"/>
    <w:rsid w:val="003955FC"/>
    <w:rsid w:val="00395836"/>
    <w:rsid w:val="00395DAD"/>
    <w:rsid w:val="003968A1"/>
    <w:rsid w:val="00396987"/>
    <w:rsid w:val="00396FE8"/>
    <w:rsid w:val="003978F3"/>
    <w:rsid w:val="00397E56"/>
    <w:rsid w:val="003A0035"/>
    <w:rsid w:val="003A019E"/>
    <w:rsid w:val="003A028C"/>
    <w:rsid w:val="003A0650"/>
    <w:rsid w:val="003A07F2"/>
    <w:rsid w:val="003A104E"/>
    <w:rsid w:val="003A1424"/>
    <w:rsid w:val="003A1786"/>
    <w:rsid w:val="003A1B88"/>
    <w:rsid w:val="003A1B97"/>
    <w:rsid w:val="003A2269"/>
    <w:rsid w:val="003A24FE"/>
    <w:rsid w:val="003A2889"/>
    <w:rsid w:val="003A439F"/>
    <w:rsid w:val="003A5094"/>
    <w:rsid w:val="003A5EE4"/>
    <w:rsid w:val="003A60BC"/>
    <w:rsid w:val="003A6346"/>
    <w:rsid w:val="003A66D4"/>
    <w:rsid w:val="003A68E8"/>
    <w:rsid w:val="003A71A6"/>
    <w:rsid w:val="003A71AC"/>
    <w:rsid w:val="003A71D8"/>
    <w:rsid w:val="003A75A2"/>
    <w:rsid w:val="003B03C0"/>
    <w:rsid w:val="003B0574"/>
    <w:rsid w:val="003B071B"/>
    <w:rsid w:val="003B0738"/>
    <w:rsid w:val="003B0C95"/>
    <w:rsid w:val="003B161B"/>
    <w:rsid w:val="003B1B6B"/>
    <w:rsid w:val="003B1BD5"/>
    <w:rsid w:val="003B2954"/>
    <w:rsid w:val="003B2985"/>
    <w:rsid w:val="003B2A06"/>
    <w:rsid w:val="003B2AC0"/>
    <w:rsid w:val="003B2B4A"/>
    <w:rsid w:val="003B2CE8"/>
    <w:rsid w:val="003B3FC0"/>
    <w:rsid w:val="003B4014"/>
    <w:rsid w:val="003B4B2C"/>
    <w:rsid w:val="003B4CF1"/>
    <w:rsid w:val="003B54F4"/>
    <w:rsid w:val="003B5A8D"/>
    <w:rsid w:val="003B61C6"/>
    <w:rsid w:val="003B6658"/>
    <w:rsid w:val="003B69BE"/>
    <w:rsid w:val="003B7349"/>
    <w:rsid w:val="003B744E"/>
    <w:rsid w:val="003B7773"/>
    <w:rsid w:val="003B78CE"/>
    <w:rsid w:val="003B7F0B"/>
    <w:rsid w:val="003C0374"/>
    <w:rsid w:val="003C0F6C"/>
    <w:rsid w:val="003C1031"/>
    <w:rsid w:val="003C1351"/>
    <w:rsid w:val="003C24C3"/>
    <w:rsid w:val="003C25B9"/>
    <w:rsid w:val="003C2A71"/>
    <w:rsid w:val="003C2BA1"/>
    <w:rsid w:val="003C2C55"/>
    <w:rsid w:val="003C2FE0"/>
    <w:rsid w:val="003C45D5"/>
    <w:rsid w:val="003C46D5"/>
    <w:rsid w:val="003C5541"/>
    <w:rsid w:val="003C600E"/>
    <w:rsid w:val="003C65AC"/>
    <w:rsid w:val="003C6934"/>
    <w:rsid w:val="003C6EAA"/>
    <w:rsid w:val="003C759B"/>
    <w:rsid w:val="003C7A9B"/>
    <w:rsid w:val="003D091E"/>
    <w:rsid w:val="003D0BDA"/>
    <w:rsid w:val="003D0C06"/>
    <w:rsid w:val="003D1335"/>
    <w:rsid w:val="003D26F1"/>
    <w:rsid w:val="003D28F0"/>
    <w:rsid w:val="003D3B95"/>
    <w:rsid w:val="003D3D50"/>
    <w:rsid w:val="003D46BA"/>
    <w:rsid w:val="003D49DA"/>
    <w:rsid w:val="003D58C3"/>
    <w:rsid w:val="003D5C41"/>
    <w:rsid w:val="003D6DE6"/>
    <w:rsid w:val="003D7057"/>
    <w:rsid w:val="003D70D7"/>
    <w:rsid w:val="003D716E"/>
    <w:rsid w:val="003E07E3"/>
    <w:rsid w:val="003E1750"/>
    <w:rsid w:val="003E1FCB"/>
    <w:rsid w:val="003E2B31"/>
    <w:rsid w:val="003E2C49"/>
    <w:rsid w:val="003E2E24"/>
    <w:rsid w:val="003E3003"/>
    <w:rsid w:val="003E3875"/>
    <w:rsid w:val="003E3EBD"/>
    <w:rsid w:val="003E41E3"/>
    <w:rsid w:val="003E436E"/>
    <w:rsid w:val="003E5156"/>
    <w:rsid w:val="003E583B"/>
    <w:rsid w:val="003E5E1B"/>
    <w:rsid w:val="003E62AA"/>
    <w:rsid w:val="003E6879"/>
    <w:rsid w:val="003E76D0"/>
    <w:rsid w:val="003E78C2"/>
    <w:rsid w:val="003E7BF3"/>
    <w:rsid w:val="003F022E"/>
    <w:rsid w:val="003F0DD0"/>
    <w:rsid w:val="003F0F49"/>
    <w:rsid w:val="003F1123"/>
    <w:rsid w:val="003F1678"/>
    <w:rsid w:val="003F1A36"/>
    <w:rsid w:val="003F1AC7"/>
    <w:rsid w:val="003F24EB"/>
    <w:rsid w:val="003F2709"/>
    <w:rsid w:val="003F2907"/>
    <w:rsid w:val="003F3B10"/>
    <w:rsid w:val="003F4822"/>
    <w:rsid w:val="003F4A9A"/>
    <w:rsid w:val="003F4DE6"/>
    <w:rsid w:val="003F5133"/>
    <w:rsid w:val="003F59BF"/>
    <w:rsid w:val="003F5A98"/>
    <w:rsid w:val="003F6599"/>
    <w:rsid w:val="003F6CB7"/>
    <w:rsid w:val="003F71B2"/>
    <w:rsid w:val="003F71EA"/>
    <w:rsid w:val="003F73D2"/>
    <w:rsid w:val="003F7778"/>
    <w:rsid w:val="0040006A"/>
    <w:rsid w:val="00401052"/>
    <w:rsid w:val="004010EF"/>
    <w:rsid w:val="00401A26"/>
    <w:rsid w:val="00401D13"/>
    <w:rsid w:val="00401D41"/>
    <w:rsid w:val="004031CC"/>
    <w:rsid w:val="004039E5"/>
    <w:rsid w:val="00403A02"/>
    <w:rsid w:val="00403EC7"/>
    <w:rsid w:val="004040F3"/>
    <w:rsid w:val="00404100"/>
    <w:rsid w:val="00404A67"/>
    <w:rsid w:val="00404B4E"/>
    <w:rsid w:val="00404E26"/>
    <w:rsid w:val="00405C17"/>
    <w:rsid w:val="0040600C"/>
    <w:rsid w:val="00406430"/>
    <w:rsid w:val="00407612"/>
    <w:rsid w:val="004076BB"/>
    <w:rsid w:val="00410473"/>
    <w:rsid w:val="00410A44"/>
    <w:rsid w:val="00410BBE"/>
    <w:rsid w:val="004113C5"/>
    <w:rsid w:val="00411C38"/>
    <w:rsid w:val="004122FA"/>
    <w:rsid w:val="00412575"/>
    <w:rsid w:val="004128C8"/>
    <w:rsid w:val="00412B5D"/>
    <w:rsid w:val="00412E43"/>
    <w:rsid w:val="00412EA7"/>
    <w:rsid w:val="00413365"/>
    <w:rsid w:val="004136D4"/>
    <w:rsid w:val="0041375F"/>
    <w:rsid w:val="00413E7A"/>
    <w:rsid w:val="0041434B"/>
    <w:rsid w:val="0041490B"/>
    <w:rsid w:val="00414A1B"/>
    <w:rsid w:val="00416427"/>
    <w:rsid w:val="004165DC"/>
    <w:rsid w:val="004165F2"/>
    <w:rsid w:val="00416C44"/>
    <w:rsid w:val="00417803"/>
    <w:rsid w:val="00417CFB"/>
    <w:rsid w:val="00417E03"/>
    <w:rsid w:val="00417F08"/>
    <w:rsid w:val="00421E92"/>
    <w:rsid w:val="00421F1D"/>
    <w:rsid w:val="00422346"/>
    <w:rsid w:val="00422C02"/>
    <w:rsid w:val="004231A4"/>
    <w:rsid w:val="004237FF"/>
    <w:rsid w:val="00423BE7"/>
    <w:rsid w:val="00423C74"/>
    <w:rsid w:val="0042406B"/>
    <w:rsid w:val="00425CAD"/>
    <w:rsid w:val="004263A7"/>
    <w:rsid w:val="004267BB"/>
    <w:rsid w:val="00426F7D"/>
    <w:rsid w:val="00427AEE"/>
    <w:rsid w:val="00427F9D"/>
    <w:rsid w:val="0043034B"/>
    <w:rsid w:val="004306CA"/>
    <w:rsid w:val="00430B21"/>
    <w:rsid w:val="00430DE8"/>
    <w:rsid w:val="00430E7F"/>
    <w:rsid w:val="0043162F"/>
    <w:rsid w:val="004319BA"/>
    <w:rsid w:val="00431F5C"/>
    <w:rsid w:val="00432ADA"/>
    <w:rsid w:val="00432FA4"/>
    <w:rsid w:val="00433D90"/>
    <w:rsid w:val="004340C7"/>
    <w:rsid w:val="00434ACF"/>
    <w:rsid w:val="004351D3"/>
    <w:rsid w:val="004364CD"/>
    <w:rsid w:val="00436506"/>
    <w:rsid w:val="00436998"/>
    <w:rsid w:val="004401E3"/>
    <w:rsid w:val="0044029E"/>
    <w:rsid w:val="00440817"/>
    <w:rsid w:val="00440B30"/>
    <w:rsid w:val="00440DA0"/>
    <w:rsid w:val="00440EED"/>
    <w:rsid w:val="00441690"/>
    <w:rsid w:val="004417F7"/>
    <w:rsid w:val="00441BED"/>
    <w:rsid w:val="00441CDE"/>
    <w:rsid w:val="00441E1C"/>
    <w:rsid w:val="00441E25"/>
    <w:rsid w:val="00441FC5"/>
    <w:rsid w:val="004431E5"/>
    <w:rsid w:val="004432FA"/>
    <w:rsid w:val="00443944"/>
    <w:rsid w:val="00443AC1"/>
    <w:rsid w:val="00443F44"/>
    <w:rsid w:val="0044467A"/>
    <w:rsid w:val="00444871"/>
    <w:rsid w:val="00445427"/>
    <w:rsid w:val="00445F60"/>
    <w:rsid w:val="00446AD9"/>
    <w:rsid w:val="00446C89"/>
    <w:rsid w:val="00446D43"/>
    <w:rsid w:val="00446E26"/>
    <w:rsid w:val="004470D1"/>
    <w:rsid w:val="0044741D"/>
    <w:rsid w:val="00447710"/>
    <w:rsid w:val="00447937"/>
    <w:rsid w:val="00447E49"/>
    <w:rsid w:val="00450074"/>
    <w:rsid w:val="0045034C"/>
    <w:rsid w:val="004505BE"/>
    <w:rsid w:val="00450669"/>
    <w:rsid w:val="00450F82"/>
    <w:rsid w:val="004513A3"/>
    <w:rsid w:val="00451A3E"/>
    <w:rsid w:val="00451D10"/>
    <w:rsid w:val="004521B6"/>
    <w:rsid w:val="00452B6C"/>
    <w:rsid w:val="00452EF1"/>
    <w:rsid w:val="0045308B"/>
    <w:rsid w:val="004530C6"/>
    <w:rsid w:val="004539D5"/>
    <w:rsid w:val="00453A65"/>
    <w:rsid w:val="00454C3F"/>
    <w:rsid w:val="00455B6A"/>
    <w:rsid w:val="0045634D"/>
    <w:rsid w:val="00456AFF"/>
    <w:rsid w:val="00456D3B"/>
    <w:rsid w:val="0045761F"/>
    <w:rsid w:val="00457ADB"/>
    <w:rsid w:val="00457C5F"/>
    <w:rsid w:val="00457CB8"/>
    <w:rsid w:val="0046043C"/>
    <w:rsid w:val="00460742"/>
    <w:rsid w:val="004617B6"/>
    <w:rsid w:val="004617FA"/>
    <w:rsid w:val="004618CC"/>
    <w:rsid w:val="00462B1E"/>
    <w:rsid w:val="00462BE0"/>
    <w:rsid w:val="00462CA4"/>
    <w:rsid w:val="004638BE"/>
    <w:rsid w:val="00463A5B"/>
    <w:rsid w:val="00464341"/>
    <w:rsid w:val="0046451D"/>
    <w:rsid w:val="004647E7"/>
    <w:rsid w:val="004649A6"/>
    <w:rsid w:val="00464DCF"/>
    <w:rsid w:val="004651EE"/>
    <w:rsid w:val="00465AA5"/>
    <w:rsid w:val="00466042"/>
    <w:rsid w:val="00466993"/>
    <w:rsid w:val="00466AE0"/>
    <w:rsid w:val="00466DE8"/>
    <w:rsid w:val="004674E3"/>
    <w:rsid w:val="00467852"/>
    <w:rsid w:val="00467BEA"/>
    <w:rsid w:val="00470396"/>
    <w:rsid w:val="004713D7"/>
    <w:rsid w:val="00472CF7"/>
    <w:rsid w:val="0047406F"/>
    <w:rsid w:val="004743DB"/>
    <w:rsid w:val="00474437"/>
    <w:rsid w:val="00474C75"/>
    <w:rsid w:val="004752E7"/>
    <w:rsid w:val="0047579A"/>
    <w:rsid w:val="004766E6"/>
    <w:rsid w:val="00476FBB"/>
    <w:rsid w:val="00477232"/>
    <w:rsid w:val="004773F5"/>
    <w:rsid w:val="00477DCB"/>
    <w:rsid w:val="00480161"/>
    <w:rsid w:val="00480270"/>
    <w:rsid w:val="00480533"/>
    <w:rsid w:val="00481734"/>
    <w:rsid w:val="00481EB7"/>
    <w:rsid w:val="00482485"/>
    <w:rsid w:val="004826F2"/>
    <w:rsid w:val="004829F1"/>
    <w:rsid w:val="00482B47"/>
    <w:rsid w:val="004831AE"/>
    <w:rsid w:val="00483418"/>
    <w:rsid w:val="004836EB"/>
    <w:rsid w:val="00483BC0"/>
    <w:rsid w:val="00483EE1"/>
    <w:rsid w:val="00483F21"/>
    <w:rsid w:val="00483F28"/>
    <w:rsid w:val="00484465"/>
    <w:rsid w:val="00484828"/>
    <w:rsid w:val="00485B4B"/>
    <w:rsid w:val="00486176"/>
    <w:rsid w:val="004861A4"/>
    <w:rsid w:val="00486341"/>
    <w:rsid w:val="00486BD3"/>
    <w:rsid w:val="00487790"/>
    <w:rsid w:val="0049089D"/>
    <w:rsid w:val="00490A53"/>
    <w:rsid w:val="00490D31"/>
    <w:rsid w:val="004919C6"/>
    <w:rsid w:val="00492700"/>
    <w:rsid w:val="00493328"/>
    <w:rsid w:val="00493358"/>
    <w:rsid w:val="004933DF"/>
    <w:rsid w:val="0049343E"/>
    <w:rsid w:val="00493500"/>
    <w:rsid w:val="0049395F"/>
    <w:rsid w:val="00493C7C"/>
    <w:rsid w:val="00494C99"/>
    <w:rsid w:val="00494EB0"/>
    <w:rsid w:val="00495579"/>
    <w:rsid w:val="00495607"/>
    <w:rsid w:val="00496330"/>
    <w:rsid w:val="0049650F"/>
    <w:rsid w:val="00496705"/>
    <w:rsid w:val="00496F5C"/>
    <w:rsid w:val="00496F9C"/>
    <w:rsid w:val="00497277"/>
    <w:rsid w:val="00497852"/>
    <w:rsid w:val="00497C43"/>
    <w:rsid w:val="004A05EA"/>
    <w:rsid w:val="004A0B15"/>
    <w:rsid w:val="004A0CEB"/>
    <w:rsid w:val="004A13A5"/>
    <w:rsid w:val="004A1575"/>
    <w:rsid w:val="004A15F3"/>
    <w:rsid w:val="004A289A"/>
    <w:rsid w:val="004A3E43"/>
    <w:rsid w:val="004A3F3F"/>
    <w:rsid w:val="004A4174"/>
    <w:rsid w:val="004A4189"/>
    <w:rsid w:val="004A44A1"/>
    <w:rsid w:val="004A4B78"/>
    <w:rsid w:val="004A5E60"/>
    <w:rsid w:val="004A6FCC"/>
    <w:rsid w:val="004A7156"/>
    <w:rsid w:val="004A741F"/>
    <w:rsid w:val="004A7BAE"/>
    <w:rsid w:val="004B0A89"/>
    <w:rsid w:val="004B0DEB"/>
    <w:rsid w:val="004B16C7"/>
    <w:rsid w:val="004B1873"/>
    <w:rsid w:val="004B1A49"/>
    <w:rsid w:val="004B1D8A"/>
    <w:rsid w:val="004B245A"/>
    <w:rsid w:val="004B2A58"/>
    <w:rsid w:val="004B2CD0"/>
    <w:rsid w:val="004B2F2B"/>
    <w:rsid w:val="004B332B"/>
    <w:rsid w:val="004B35BD"/>
    <w:rsid w:val="004B4029"/>
    <w:rsid w:val="004B4276"/>
    <w:rsid w:val="004B5E42"/>
    <w:rsid w:val="004B66C4"/>
    <w:rsid w:val="004B6B4F"/>
    <w:rsid w:val="004B7A8F"/>
    <w:rsid w:val="004B7B16"/>
    <w:rsid w:val="004B7CF9"/>
    <w:rsid w:val="004C034D"/>
    <w:rsid w:val="004C162F"/>
    <w:rsid w:val="004C1893"/>
    <w:rsid w:val="004C2958"/>
    <w:rsid w:val="004C2CDC"/>
    <w:rsid w:val="004C3206"/>
    <w:rsid w:val="004C3280"/>
    <w:rsid w:val="004C3AA9"/>
    <w:rsid w:val="004C3AC7"/>
    <w:rsid w:val="004C3AC8"/>
    <w:rsid w:val="004C4083"/>
    <w:rsid w:val="004C4152"/>
    <w:rsid w:val="004C44BB"/>
    <w:rsid w:val="004C4D9A"/>
    <w:rsid w:val="004C4FD7"/>
    <w:rsid w:val="004C5D73"/>
    <w:rsid w:val="004C5DDA"/>
    <w:rsid w:val="004C6D9A"/>
    <w:rsid w:val="004C75DD"/>
    <w:rsid w:val="004C7B8C"/>
    <w:rsid w:val="004D0365"/>
    <w:rsid w:val="004D0400"/>
    <w:rsid w:val="004D1C5F"/>
    <w:rsid w:val="004D2C51"/>
    <w:rsid w:val="004D2FAA"/>
    <w:rsid w:val="004D357A"/>
    <w:rsid w:val="004D3FFE"/>
    <w:rsid w:val="004D54B3"/>
    <w:rsid w:val="004D5646"/>
    <w:rsid w:val="004D5C14"/>
    <w:rsid w:val="004D63B9"/>
    <w:rsid w:val="004D63EB"/>
    <w:rsid w:val="004D6C49"/>
    <w:rsid w:val="004D70E4"/>
    <w:rsid w:val="004D7E91"/>
    <w:rsid w:val="004E12CC"/>
    <w:rsid w:val="004E1C92"/>
    <w:rsid w:val="004E1F00"/>
    <w:rsid w:val="004E244C"/>
    <w:rsid w:val="004E2B56"/>
    <w:rsid w:val="004E3A23"/>
    <w:rsid w:val="004E3D24"/>
    <w:rsid w:val="004E3F8E"/>
    <w:rsid w:val="004E424E"/>
    <w:rsid w:val="004E470D"/>
    <w:rsid w:val="004E4B85"/>
    <w:rsid w:val="004E4DED"/>
    <w:rsid w:val="004E4F66"/>
    <w:rsid w:val="004E4F79"/>
    <w:rsid w:val="004E5414"/>
    <w:rsid w:val="004E546E"/>
    <w:rsid w:val="004E5AE0"/>
    <w:rsid w:val="004E6044"/>
    <w:rsid w:val="004E6314"/>
    <w:rsid w:val="004E6679"/>
    <w:rsid w:val="004E6BAF"/>
    <w:rsid w:val="004E6C74"/>
    <w:rsid w:val="004E6E6A"/>
    <w:rsid w:val="004E6F7E"/>
    <w:rsid w:val="004E70FF"/>
    <w:rsid w:val="004E72B3"/>
    <w:rsid w:val="004E7335"/>
    <w:rsid w:val="004E7354"/>
    <w:rsid w:val="004E782D"/>
    <w:rsid w:val="004F0194"/>
    <w:rsid w:val="004F03FF"/>
    <w:rsid w:val="004F0549"/>
    <w:rsid w:val="004F0964"/>
    <w:rsid w:val="004F113E"/>
    <w:rsid w:val="004F1472"/>
    <w:rsid w:val="004F14BD"/>
    <w:rsid w:val="004F1504"/>
    <w:rsid w:val="004F177A"/>
    <w:rsid w:val="004F1791"/>
    <w:rsid w:val="004F1AA1"/>
    <w:rsid w:val="004F28B9"/>
    <w:rsid w:val="004F3487"/>
    <w:rsid w:val="004F3DF2"/>
    <w:rsid w:val="004F45F4"/>
    <w:rsid w:val="004F46B1"/>
    <w:rsid w:val="004F49A1"/>
    <w:rsid w:val="004F5479"/>
    <w:rsid w:val="004F6090"/>
    <w:rsid w:val="004F640C"/>
    <w:rsid w:val="004F70EA"/>
    <w:rsid w:val="004F77D9"/>
    <w:rsid w:val="004F7CA7"/>
    <w:rsid w:val="004F7F6F"/>
    <w:rsid w:val="00500099"/>
    <w:rsid w:val="00500179"/>
    <w:rsid w:val="0050032E"/>
    <w:rsid w:val="0050115C"/>
    <w:rsid w:val="0050181B"/>
    <w:rsid w:val="0050194D"/>
    <w:rsid w:val="00502206"/>
    <w:rsid w:val="00502DBA"/>
    <w:rsid w:val="00503933"/>
    <w:rsid w:val="00503A86"/>
    <w:rsid w:val="00503B77"/>
    <w:rsid w:val="00503C36"/>
    <w:rsid w:val="00504D83"/>
    <w:rsid w:val="00504EBF"/>
    <w:rsid w:val="00504F1D"/>
    <w:rsid w:val="00504F4F"/>
    <w:rsid w:val="005050DB"/>
    <w:rsid w:val="0050541B"/>
    <w:rsid w:val="00505634"/>
    <w:rsid w:val="00505B4D"/>
    <w:rsid w:val="00506852"/>
    <w:rsid w:val="00506A43"/>
    <w:rsid w:val="00506CCA"/>
    <w:rsid w:val="00507043"/>
    <w:rsid w:val="005072C8"/>
    <w:rsid w:val="005074E2"/>
    <w:rsid w:val="005075B5"/>
    <w:rsid w:val="00507D10"/>
    <w:rsid w:val="00510365"/>
    <w:rsid w:val="00511D7F"/>
    <w:rsid w:val="00511FC2"/>
    <w:rsid w:val="00512B57"/>
    <w:rsid w:val="0051321F"/>
    <w:rsid w:val="005133C3"/>
    <w:rsid w:val="0051348A"/>
    <w:rsid w:val="00513500"/>
    <w:rsid w:val="005139BD"/>
    <w:rsid w:val="00514579"/>
    <w:rsid w:val="0051469D"/>
    <w:rsid w:val="0051474B"/>
    <w:rsid w:val="00514754"/>
    <w:rsid w:val="0051513E"/>
    <w:rsid w:val="00516287"/>
    <w:rsid w:val="00516475"/>
    <w:rsid w:val="00516C7A"/>
    <w:rsid w:val="0051785C"/>
    <w:rsid w:val="0051787E"/>
    <w:rsid w:val="00517A99"/>
    <w:rsid w:val="00521BCE"/>
    <w:rsid w:val="00521D27"/>
    <w:rsid w:val="00522377"/>
    <w:rsid w:val="0052268C"/>
    <w:rsid w:val="005226EF"/>
    <w:rsid w:val="005237EB"/>
    <w:rsid w:val="00523BDA"/>
    <w:rsid w:val="00523DC6"/>
    <w:rsid w:val="005243F7"/>
    <w:rsid w:val="00524C24"/>
    <w:rsid w:val="00524EB6"/>
    <w:rsid w:val="00524EC5"/>
    <w:rsid w:val="005250B0"/>
    <w:rsid w:val="005259E5"/>
    <w:rsid w:val="00525C6F"/>
    <w:rsid w:val="00526388"/>
    <w:rsid w:val="00526417"/>
    <w:rsid w:val="00526C71"/>
    <w:rsid w:val="00527402"/>
    <w:rsid w:val="005300F1"/>
    <w:rsid w:val="00530689"/>
    <w:rsid w:val="00530704"/>
    <w:rsid w:val="00530CA5"/>
    <w:rsid w:val="00530EC8"/>
    <w:rsid w:val="00531D79"/>
    <w:rsid w:val="00531EB5"/>
    <w:rsid w:val="00532400"/>
    <w:rsid w:val="005326BC"/>
    <w:rsid w:val="00533836"/>
    <w:rsid w:val="00533EB5"/>
    <w:rsid w:val="005345BD"/>
    <w:rsid w:val="00534E17"/>
    <w:rsid w:val="00535536"/>
    <w:rsid w:val="0053608E"/>
    <w:rsid w:val="00536EFF"/>
    <w:rsid w:val="0053706C"/>
    <w:rsid w:val="00537BA3"/>
    <w:rsid w:val="005408AB"/>
    <w:rsid w:val="00540CA2"/>
    <w:rsid w:val="0054179F"/>
    <w:rsid w:val="0054190C"/>
    <w:rsid w:val="00541AE3"/>
    <w:rsid w:val="00541F45"/>
    <w:rsid w:val="00542023"/>
    <w:rsid w:val="0054244D"/>
    <w:rsid w:val="00542B79"/>
    <w:rsid w:val="0054345D"/>
    <w:rsid w:val="00543837"/>
    <w:rsid w:val="0054425D"/>
    <w:rsid w:val="00544889"/>
    <w:rsid w:val="00545E2A"/>
    <w:rsid w:val="00545E89"/>
    <w:rsid w:val="00546272"/>
    <w:rsid w:val="00546714"/>
    <w:rsid w:val="005468DA"/>
    <w:rsid w:val="00546993"/>
    <w:rsid w:val="00547013"/>
    <w:rsid w:val="005470A9"/>
    <w:rsid w:val="00547318"/>
    <w:rsid w:val="005476D4"/>
    <w:rsid w:val="00547AC8"/>
    <w:rsid w:val="00547EED"/>
    <w:rsid w:val="00550231"/>
    <w:rsid w:val="00550915"/>
    <w:rsid w:val="00550C17"/>
    <w:rsid w:val="00550EAF"/>
    <w:rsid w:val="00551612"/>
    <w:rsid w:val="00551C4A"/>
    <w:rsid w:val="00551EA8"/>
    <w:rsid w:val="00552801"/>
    <w:rsid w:val="00552D77"/>
    <w:rsid w:val="00553A1F"/>
    <w:rsid w:val="00554183"/>
    <w:rsid w:val="00554191"/>
    <w:rsid w:val="00554EAE"/>
    <w:rsid w:val="005551D9"/>
    <w:rsid w:val="00555568"/>
    <w:rsid w:val="00555956"/>
    <w:rsid w:val="00555D3C"/>
    <w:rsid w:val="00555DC6"/>
    <w:rsid w:val="00555E8B"/>
    <w:rsid w:val="00556811"/>
    <w:rsid w:val="00556DDC"/>
    <w:rsid w:val="0055736F"/>
    <w:rsid w:val="00557598"/>
    <w:rsid w:val="00557781"/>
    <w:rsid w:val="00557E8F"/>
    <w:rsid w:val="0056029F"/>
    <w:rsid w:val="00560576"/>
    <w:rsid w:val="0056088A"/>
    <w:rsid w:val="00560B97"/>
    <w:rsid w:val="00561302"/>
    <w:rsid w:val="0056152D"/>
    <w:rsid w:val="0056219A"/>
    <w:rsid w:val="005625F0"/>
    <w:rsid w:val="005631B2"/>
    <w:rsid w:val="00563629"/>
    <w:rsid w:val="00563951"/>
    <w:rsid w:val="00564467"/>
    <w:rsid w:val="0056510F"/>
    <w:rsid w:val="0056514E"/>
    <w:rsid w:val="00565244"/>
    <w:rsid w:val="00565620"/>
    <w:rsid w:val="00565704"/>
    <w:rsid w:val="00566176"/>
    <w:rsid w:val="005664B5"/>
    <w:rsid w:val="0056712A"/>
    <w:rsid w:val="005673F9"/>
    <w:rsid w:val="00567FD3"/>
    <w:rsid w:val="005700D3"/>
    <w:rsid w:val="005701F3"/>
    <w:rsid w:val="005703F9"/>
    <w:rsid w:val="005712C8"/>
    <w:rsid w:val="0057183A"/>
    <w:rsid w:val="00571AF6"/>
    <w:rsid w:val="00571E58"/>
    <w:rsid w:val="00572812"/>
    <w:rsid w:val="00572934"/>
    <w:rsid w:val="00572A41"/>
    <w:rsid w:val="00572ED2"/>
    <w:rsid w:val="005730D9"/>
    <w:rsid w:val="005737DD"/>
    <w:rsid w:val="00573E9D"/>
    <w:rsid w:val="00573EEF"/>
    <w:rsid w:val="005744B2"/>
    <w:rsid w:val="005752C1"/>
    <w:rsid w:val="005753A9"/>
    <w:rsid w:val="005766B7"/>
    <w:rsid w:val="00576BE7"/>
    <w:rsid w:val="005771A8"/>
    <w:rsid w:val="005771F2"/>
    <w:rsid w:val="0057741D"/>
    <w:rsid w:val="00577879"/>
    <w:rsid w:val="00577F59"/>
    <w:rsid w:val="0058056D"/>
    <w:rsid w:val="00580F79"/>
    <w:rsid w:val="00581680"/>
    <w:rsid w:val="00581BAA"/>
    <w:rsid w:val="005831F4"/>
    <w:rsid w:val="00583A6B"/>
    <w:rsid w:val="00583BB1"/>
    <w:rsid w:val="00583C58"/>
    <w:rsid w:val="00584F69"/>
    <w:rsid w:val="0058672C"/>
    <w:rsid w:val="00586F6E"/>
    <w:rsid w:val="0059017F"/>
    <w:rsid w:val="00590327"/>
    <w:rsid w:val="005908E4"/>
    <w:rsid w:val="00591796"/>
    <w:rsid w:val="00592470"/>
    <w:rsid w:val="005925C7"/>
    <w:rsid w:val="00592E04"/>
    <w:rsid w:val="00592F22"/>
    <w:rsid w:val="00593512"/>
    <w:rsid w:val="00593B7A"/>
    <w:rsid w:val="005952D9"/>
    <w:rsid w:val="005953E5"/>
    <w:rsid w:val="00595E18"/>
    <w:rsid w:val="00596939"/>
    <w:rsid w:val="00596B0B"/>
    <w:rsid w:val="00597C4B"/>
    <w:rsid w:val="005A0187"/>
    <w:rsid w:val="005A0313"/>
    <w:rsid w:val="005A06E6"/>
    <w:rsid w:val="005A0D82"/>
    <w:rsid w:val="005A121A"/>
    <w:rsid w:val="005A1CE0"/>
    <w:rsid w:val="005A233B"/>
    <w:rsid w:val="005A2451"/>
    <w:rsid w:val="005A2500"/>
    <w:rsid w:val="005A25F9"/>
    <w:rsid w:val="005A2731"/>
    <w:rsid w:val="005A36F9"/>
    <w:rsid w:val="005A3B0F"/>
    <w:rsid w:val="005A4090"/>
    <w:rsid w:val="005A41BB"/>
    <w:rsid w:val="005A4E9D"/>
    <w:rsid w:val="005A53DB"/>
    <w:rsid w:val="005A61E6"/>
    <w:rsid w:val="005A62D5"/>
    <w:rsid w:val="005A63D8"/>
    <w:rsid w:val="005A6BFB"/>
    <w:rsid w:val="005A6F21"/>
    <w:rsid w:val="005A72A0"/>
    <w:rsid w:val="005A7525"/>
    <w:rsid w:val="005A7895"/>
    <w:rsid w:val="005A7E05"/>
    <w:rsid w:val="005B0991"/>
    <w:rsid w:val="005B0ADE"/>
    <w:rsid w:val="005B0F24"/>
    <w:rsid w:val="005B0F84"/>
    <w:rsid w:val="005B16AC"/>
    <w:rsid w:val="005B1996"/>
    <w:rsid w:val="005B1B82"/>
    <w:rsid w:val="005B2343"/>
    <w:rsid w:val="005B3729"/>
    <w:rsid w:val="005B45DF"/>
    <w:rsid w:val="005B4E1B"/>
    <w:rsid w:val="005B5005"/>
    <w:rsid w:val="005B5085"/>
    <w:rsid w:val="005B59DB"/>
    <w:rsid w:val="005B6563"/>
    <w:rsid w:val="005B6C95"/>
    <w:rsid w:val="005B757A"/>
    <w:rsid w:val="005B7D90"/>
    <w:rsid w:val="005B7F0D"/>
    <w:rsid w:val="005B7FE3"/>
    <w:rsid w:val="005C07BF"/>
    <w:rsid w:val="005C0F0F"/>
    <w:rsid w:val="005C138A"/>
    <w:rsid w:val="005C1531"/>
    <w:rsid w:val="005C1BFF"/>
    <w:rsid w:val="005C261A"/>
    <w:rsid w:val="005C267F"/>
    <w:rsid w:val="005C2892"/>
    <w:rsid w:val="005C2B25"/>
    <w:rsid w:val="005C2B8B"/>
    <w:rsid w:val="005C2D01"/>
    <w:rsid w:val="005C32FF"/>
    <w:rsid w:val="005C3694"/>
    <w:rsid w:val="005C3A97"/>
    <w:rsid w:val="005C3DBE"/>
    <w:rsid w:val="005C4244"/>
    <w:rsid w:val="005C46B0"/>
    <w:rsid w:val="005C4F39"/>
    <w:rsid w:val="005C5622"/>
    <w:rsid w:val="005C6B5B"/>
    <w:rsid w:val="005C7617"/>
    <w:rsid w:val="005D00C8"/>
    <w:rsid w:val="005D010B"/>
    <w:rsid w:val="005D0DA5"/>
    <w:rsid w:val="005D14A3"/>
    <w:rsid w:val="005D159B"/>
    <w:rsid w:val="005D249C"/>
    <w:rsid w:val="005D253B"/>
    <w:rsid w:val="005D25E7"/>
    <w:rsid w:val="005D2C6F"/>
    <w:rsid w:val="005D312D"/>
    <w:rsid w:val="005D3909"/>
    <w:rsid w:val="005D3AD1"/>
    <w:rsid w:val="005D3F05"/>
    <w:rsid w:val="005D449F"/>
    <w:rsid w:val="005D4CE9"/>
    <w:rsid w:val="005D53A3"/>
    <w:rsid w:val="005D64EC"/>
    <w:rsid w:val="005D652C"/>
    <w:rsid w:val="005D7049"/>
    <w:rsid w:val="005D7106"/>
    <w:rsid w:val="005D771D"/>
    <w:rsid w:val="005D7967"/>
    <w:rsid w:val="005D7BC9"/>
    <w:rsid w:val="005E007F"/>
    <w:rsid w:val="005E05DE"/>
    <w:rsid w:val="005E0634"/>
    <w:rsid w:val="005E0A10"/>
    <w:rsid w:val="005E0FF2"/>
    <w:rsid w:val="005E10C9"/>
    <w:rsid w:val="005E150B"/>
    <w:rsid w:val="005E1B69"/>
    <w:rsid w:val="005E22BF"/>
    <w:rsid w:val="005E249C"/>
    <w:rsid w:val="005E26AB"/>
    <w:rsid w:val="005E26BF"/>
    <w:rsid w:val="005E29B6"/>
    <w:rsid w:val="005E3417"/>
    <w:rsid w:val="005E3520"/>
    <w:rsid w:val="005E356F"/>
    <w:rsid w:val="005E3EA9"/>
    <w:rsid w:val="005E4052"/>
    <w:rsid w:val="005E44E6"/>
    <w:rsid w:val="005E4AE8"/>
    <w:rsid w:val="005E4CDD"/>
    <w:rsid w:val="005E4F42"/>
    <w:rsid w:val="005E51C9"/>
    <w:rsid w:val="005E5428"/>
    <w:rsid w:val="005E669F"/>
    <w:rsid w:val="005E7120"/>
    <w:rsid w:val="005E73DD"/>
    <w:rsid w:val="005E78FD"/>
    <w:rsid w:val="005F05F7"/>
    <w:rsid w:val="005F0AB5"/>
    <w:rsid w:val="005F0D97"/>
    <w:rsid w:val="005F0E47"/>
    <w:rsid w:val="005F1106"/>
    <w:rsid w:val="005F1197"/>
    <w:rsid w:val="005F139E"/>
    <w:rsid w:val="005F142A"/>
    <w:rsid w:val="005F16B8"/>
    <w:rsid w:val="005F1B45"/>
    <w:rsid w:val="005F24BB"/>
    <w:rsid w:val="005F2973"/>
    <w:rsid w:val="005F2AFA"/>
    <w:rsid w:val="005F31B4"/>
    <w:rsid w:val="005F33DE"/>
    <w:rsid w:val="005F404F"/>
    <w:rsid w:val="005F4463"/>
    <w:rsid w:val="005F495B"/>
    <w:rsid w:val="005F4C4A"/>
    <w:rsid w:val="005F4D54"/>
    <w:rsid w:val="005F50E5"/>
    <w:rsid w:val="005F5161"/>
    <w:rsid w:val="005F538F"/>
    <w:rsid w:val="005F5C74"/>
    <w:rsid w:val="005F6541"/>
    <w:rsid w:val="005F6BB3"/>
    <w:rsid w:val="005F7450"/>
    <w:rsid w:val="005F75D6"/>
    <w:rsid w:val="006003A2"/>
    <w:rsid w:val="00600854"/>
    <w:rsid w:val="00601023"/>
    <w:rsid w:val="00601962"/>
    <w:rsid w:val="00601FA2"/>
    <w:rsid w:val="00602507"/>
    <w:rsid w:val="00602757"/>
    <w:rsid w:val="00602BFB"/>
    <w:rsid w:val="00603063"/>
    <w:rsid w:val="00603270"/>
    <w:rsid w:val="006033D1"/>
    <w:rsid w:val="006036B1"/>
    <w:rsid w:val="006036D6"/>
    <w:rsid w:val="00603A43"/>
    <w:rsid w:val="00603CDF"/>
    <w:rsid w:val="00603D03"/>
    <w:rsid w:val="00603FC9"/>
    <w:rsid w:val="00604828"/>
    <w:rsid w:val="00604DE2"/>
    <w:rsid w:val="006052BF"/>
    <w:rsid w:val="00606197"/>
    <w:rsid w:val="0060621E"/>
    <w:rsid w:val="006062E6"/>
    <w:rsid w:val="00606651"/>
    <w:rsid w:val="006066F9"/>
    <w:rsid w:val="00606DBE"/>
    <w:rsid w:val="00607A84"/>
    <w:rsid w:val="00607B50"/>
    <w:rsid w:val="00610045"/>
    <w:rsid w:val="00610318"/>
    <w:rsid w:val="00610473"/>
    <w:rsid w:val="006104F3"/>
    <w:rsid w:val="00610BEE"/>
    <w:rsid w:val="00611131"/>
    <w:rsid w:val="006115E3"/>
    <w:rsid w:val="00611D3F"/>
    <w:rsid w:val="00612127"/>
    <w:rsid w:val="006122D7"/>
    <w:rsid w:val="006122E0"/>
    <w:rsid w:val="00613299"/>
    <w:rsid w:val="00613434"/>
    <w:rsid w:val="006142CD"/>
    <w:rsid w:val="00614848"/>
    <w:rsid w:val="00614C69"/>
    <w:rsid w:val="00614EEB"/>
    <w:rsid w:val="006151BF"/>
    <w:rsid w:val="00617486"/>
    <w:rsid w:val="00617782"/>
    <w:rsid w:val="006178A7"/>
    <w:rsid w:val="00617A5E"/>
    <w:rsid w:val="00617BA0"/>
    <w:rsid w:val="00617C45"/>
    <w:rsid w:val="006202B1"/>
    <w:rsid w:val="00620E0A"/>
    <w:rsid w:val="006211BA"/>
    <w:rsid w:val="0062121B"/>
    <w:rsid w:val="00621833"/>
    <w:rsid w:val="00621AFA"/>
    <w:rsid w:val="00622027"/>
    <w:rsid w:val="00622276"/>
    <w:rsid w:val="00622B0B"/>
    <w:rsid w:val="00623053"/>
    <w:rsid w:val="00623182"/>
    <w:rsid w:val="0062348C"/>
    <w:rsid w:val="00623C67"/>
    <w:rsid w:val="00623D57"/>
    <w:rsid w:val="00623E19"/>
    <w:rsid w:val="00623EC7"/>
    <w:rsid w:val="0062475E"/>
    <w:rsid w:val="00624D97"/>
    <w:rsid w:val="00624E33"/>
    <w:rsid w:val="006251C4"/>
    <w:rsid w:val="006258B9"/>
    <w:rsid w:val="0062592A"/>
    <w:rsid w:val="00625DB0"/>
    <w:rsid w:val="00625EC6"/>
    <w:rsid w:val="00625F4D"/>
    <w:rsid w:val="00626BDE"/>
    <w:rsid w:val="0062712E"/>
    <w:rsid w:val="006274AD"/>
    <w:rsid w:val="00630D7F"/>
    <w:rsid w:val="00631035"/>
    <w:rsid w:val="00631824"/>
    <w:rsid w:val="00631877"/>
    <w:rsid w:val="00631BFB"/>
    <w:rsid w:val="006321D6"/>
    <w:rsid w:val="006321E3"/>
    <w:rsid w:val="006324B3"/>
    <w:rsid w:val="00632E96"/>
    <w:rsid w:val="00633530"/>
    <w:rsid w:val="0063408D"/>
    <w:rsid w:val="00634321"/>
    <w:rsid w:val="006346BF"/>
    <w:rsid w:val="00634B92"/>
    <w:rsid w:val="00634E8C"/>
    <w:rsid w:val="006354DC"/>
    <w:rsid w:val="006359A2"/>
    <w:rsid w:val="00635C37"/>
    <w:rsid w:val="00635C3D"/>
    <w:rsid w:val="006367CB"/>
    <w:rsid w:val="00636954"/>
    <w:rsid w:val="00636B20"/>
    <w:rsid w:val="00636B8E"/>
    <w:rsid w:val="006371A3"/>
    <w:rsid w:val="00637A64"/>
    <w:rsid w:val="00637BB7"/>
    <w:rsid w:val="00637EF8"/>
    <w:rsid w:val="00640C49"/>
    <w:rsid w:val="0064169C"/>
    <w:rsid w:val="00641C4E"/>
    <w:rsid w:val="00641DF3"/>
    <w:rsid w:val="00641EA8"/>
    <w:rsid w:val="00641FBD"/>
    <w:rsid w:val="0064208F"/>
    <w:rsid w:val="00642B8C"/>
    <w:rsid w:val="00642D1C"/>
    <w:rsid w:val="006436B5"/>
    <w:rsid w:val="0064414C"/>
    <w:rsid w:val="00644633"/>
    <w:rsid w:val="00644FF9"/>
    <w:rsid w:val="006452B3"/>
    <w:rsid w:val="00645564"/>
    <w:rsid w:val="00645F73"/>
    <w:rsid w:val="00646120"/>
    <w:rsid w:val="006461AE"/>
    <w:rsid w:val="00647179"/>
    <w:rsid w:val="0064748A"/>
    <w:rsid w:val="00647BFE"/>
    <w:rsid w:val="0065006A"/>
    <w:rsid w:val="0065030A"/>
    <w:rsid w:val="006503BF"/>
    <w:rsid w:val="006505B7"/>
    <w:rsid w:val="00650774"/>
    <w:rsid w:val="0065099F"/>
    <w:rsid w:val="00650E48"/>
    <w:rsid w:val="00651DFA"/>
    <w:rsid w:val="00651F8A"/>
    <w:rsid w:val="006525D8"/>
    <w:rsid w:val="006531DC"/>
    <w:rsid w:val="00653A37"/>
    <w:rsid w:val="00653EF5"/>
    <w:rsid w:val="006545B4"/>
    <w:rsid w:val="0065481C"/>
    <w:rsid w:val="006561EF"/>
    <w:rsid w:val="0065622F"/>
    <w:rsid w:val="0065635A"/>
    <w:rsid w:val="006563D3"/>
    <w:rsid w:val="006575E7"/>
    <w:rsid w:val="00657613"/>
    <w:rsid w:val="006607B9"/>
    <w:rsid w:val="006609EA"/>
    <w:rsid w:val="00661658"/>
    <w:rsid w:val="00661841"/>
    <w:rsid w:val="00662833"/>
    <w:rsid w:val="00662CFD"/>
    <w:rsid w:val="0066367F"/>
    <w:rsid w:val="00663DD7"/>
    <w:rsid w:val="00663E66"/>
    <w:rsid w:val="006654D4"/>
    <w:rsid w:val="00666256"/>
    <w:rsid w:val="006664F8"/>
    <w:rsid w:val="0066667E"/>
    <w:rsid w:val="00666AD7"/>
    <w:rsid w:val="00667184"/>
    <w:rsid w:val="0066787B"/>
    <w:rsid w:val="00667EC8"/>
    <w:rsid w:val="00670235"/>
    <w:rsid w:val="0067086B"/>
    <w:rsid w:val="0067089F"/>
    <w:rsid w:val="00670EB0"/>
    <w:rsid w:val="00670EC3"/>
    <w:rsid w:val="0067127F"/>
    <w:rsid w:val="006712EA"/>
    <w:rsid w:val="00671CF0"/>
    <w:rsid w:val="00671F8A"/>
    <w:rsid w:val="00672779"/>
    <w:rsid w:val="0067294B"/>
    <w:rsid w:val="00672B37"/>
    <w:rsid w:val="006734C8"/>
    <w:rsid w:val="00673D0A"/>
    <w:rsid w:val="00674425"/>
    <w:rsid w:val="006750DD"/>
    <w:rsid w:val="006753C9"/>
    <w:rsid w:val="0067590D"/>
    <w:rsid w:val="00675D3E"/>
    <w:rsid w:val="00675DBD"/>
    <w:rsid w:val="006762E2"/>
    <w:rsid w:val="006764D3"/>
    <w:rsid w:val="00676D39"/>
    <w:rsid w:val="006774E1"/>
    <w:rsid w:val="00680403"/>
    <w:rsid w:val="00680610"/>
    <w:rsid w:val="00680C5C"/>
    <w:rsid w:val="00680FA2"/>
    <w:rsid w:val="006814C8"/>
    <w:rsid w:val="006818C6"/>
    <w:rsid w:val="00681A01"/>
    <w:rsid w:val="00681A83"/>
    <w:rsid w:val="006829A8"/>
    <w:rsid w:val="00682D9C"/>
    <w:rsid w:val="00683552"/>
    <w:rsid w:val="00683FEC"/>
    <w:rsid w:val="006841FA"/>
    <w:rsid w:val="006842AA"/>
    <w:rsid w:val="0068448B"/>
    <w:rsid w:val="00684A30"/>
    <w:rsid w:val="00684C8A"/>
    <w:rsid w:val="006853E1"/>
    <w:rsid w:val="00685441"/>
    <w:rsid w:val="006855E0"/>
    <w:rsid w:val="006864B7"/>
    <w:rsid w:val="00686EDA"/>
    <w:rsid w:val="0068732E"/>
    <w:rsid w:val="00687D20"/>
    <w:rsid w:val="00687F18"/>
    <w:rsid w:val="00690070"/>
    <w:rsid w:val="0069022E"/>
    <w:rsid w:val="00690548"/>
    <w:rsid w:val="00690582"/>
    <w:rsid w:val="00690A66"/>
    <w:rsid w:val="00690F48"/>
    <w:rsid w:val="0069105E"/>
    <w:rsid w:val="0069113C"/>
    <w:rsid w:val="00691B4E"/>
    <w:rsid w:val="00693412"/>
    <w:rsid w:val="0069343D"/>
    <w:rsid w:val="0069376C"/>
    <w:rsid w:val="00693D92"/>
    <w:rsid w:val="00693EE6"/>
    <w:rsid w:val="006945AD"/>
    <w:rsid w:val="00695657"/>
    <w:rsid w:val="0069654E"/>
    <w:rsid w:val="00696E73"/>
    <w:rsid w:val="006979B9"/>
    <w:rsid w:val="006A0CAA"/>
    <w:rsid w:val="006A151C"/>
    <w:rsid w:val="006A1B69"/>
    <w:rsid w:val="006A1F20"/>
    <w:rsid w:val="006A200B"/>
    <w:rsid w:val="006A20D6"/>
    <w:rsid w:val="006A22C5"/>
    <w:rsid w:val="006A24B7"/>
    <w:rsid w:val="006A2AE9"/>
    <w:rsid w:val="006A2E86"/>
    <w:rsid w:val="006A33AD"/>
    <w:rsid w:val="006A33CF"/>
    <w:rsid w:val="006A3613"/>
    <w:rsid w:val="006A42D7"/>
    <w:rsid w:val="006A44E8"/>
    <w:rsid w:val="006A5B58"/>
    <w:rsid w:val="006A5FF6"/>
    <w:rsid w:val="006A648D"/>
    <w:rsid w:val="006A6DFC"/>
    <w:rsid w:val="006A71F0"/>
    <w:rsid w:val="006A7772"/>
    <w:rsid w:val="006B0A65"/>
    <w:rsid w:val="006B0A6C"/>
    <w:rsid w:val="006B0EB0"/>
    <w:rsid w:val="006B12FB"/>
    <w:rsid w:val="006B134C"/>
    <w:rsid w:val="006B13D4"/>
    <w:rsid w:val="006B17B6"/>
    <w:rsid w:val="006B23EE"/>
    <w:rsid w:val="006B247C"/>
    <w:rsid w:val="006B27BA"/>
    <w:rsid w:val="006B2C17"/>
    <w:rsid w:val="006B2FEF"/>
    <w:rsid w:val="006B34EB"/>
    <w:rsid w:val="006B36F8"/>
    <w:rsid w:val="006B4EC8"/>
    <w:rsid w:val="006B5407"/>
    <w:rsid w:val="006B5632"/>
    <w:rsid w:val="006B5634"/>
    <w:rsid w:val="006B5949"/>
    <w:rsid w:val="006B5C58"/>
    <w:rsid w:val="006B5F93"/>
    <w:rsid w:val="006B60E9"/>
    <w:rsid w:val="006B6370"/>
    <w:rsid w:val="006B63C1"/>
    <w:rsid w:val="006B6841"/>
    <w:rsid w:val="006B7167"/>
    <w:rsid w:val="006B780A"/>
    <w:rsid w:val="006C079C"/>
    <w:rsid w:val="006C07B2"/>
    <w:rsid w:val="006C0930"/>
    <w:rsid w:val="006C1931"/>
    <w:rsid w:val="006C1A40"/>
    <w:rsid w:val="006C1E65"/>
    <w:rsid w:val="006C24C1"/>
    <w:rsid w:val="006C28E4"/>
    <w:rsid w:val="006C2B0D"/>
    <w:rsid w:val="006C2E75"/>
    <w:rsid w:val="006C32F0"/>
    <w:rsid w:val="006C3EA4"/>
    <w:rsid w:val="006C3F10"/>
    <w:rsid w:val="006C43F2"/>
    <w:rsid w:val="006C4613"/>
    <w:rsid w:val="006C5D36"/>
    <w:rsid w:val="006C64F8"/>
    <w:rsid w:val="006C67DB"/>
    <w:rsid w:val="006C79FD"/>
    <w:rsid w:val="006C7AAD"/>
    <w:rsid w:val="006D091D"/>
    <w:rsid w:val="006D1285"/>
    <w:rsid w:val="006D2ABC"/>
    <w:rsid w:val="006D2BAC"/>
    <w:rsid w:val="006D2CA8"/>
    <w:rsid w:val="006D2CAB"/>
    <w:rsid w:val="006D3092"/>
    <w:rsid w:val="006D34F2"/>
    <w:rsid w:val="006D38D2"/>
    <w:rsid w:val="006D423D"/>
    <w:rsid w:val="006D4DD6"/>
    <w:rsid w:val="006D601F"/>
    <w:rsid w:val="006D6357"/>
    <w:rsid w:val="006D643F"/>
    <w:rsid w:val="006D65BB"/>
    <w:rsid w:val="006D7243"/>
    <w:rsid w:val="006D7A49"/>
    <w:rsid w:val="006D7DC5"/>
    <w:rsid w:val="006D7ED9"/>
    <w:rsid w:val="006E0291"/>
    <w:rsid w:val="006E03DD"/>
    <w:rsid w:val="006E054D"/>
    <w:rsid w:val="006E05DA"/>
    <w:rsid w:val="006E0614"/>
    <w:rsid w:val="006E08A6"/>
    <w:rsid w:val="006E0CE7"/>
    <w:rsid w:val="006E1343"/>
    <w:rsid w:val="006E1D6A"/>
    <w:rsid w:val="006E25A5"/>
    <w:rsid w:val="006E3138"/>
    <w:rsid w:val="006E39F6"/>
    <w:rsid w:val="006E3AB8"/>
    <w:rsid w:val="006E3ADB"/>
    <w:rsid w:val="006E3FEF"/>
    <w:rsid w:val="006E4228"/>
    <w:rsid w:val="006E523C"/>
    <w:rsid w:val="006E5646"/>
    <w:rsid w:val="006E5708"/>
    <w:rsid w:val="006E589E"/>
    <w:rsid w:val="006E5FBB"/>
    <w:rsid w:val="006E6188"/>
    <w:rsid w:val="006E664A"/>
    <w:rsid w:val="006E6FF8"/>
    <w:rsid w:val="006F05FC"/>
    <w:rsid w:val="006F1295"/>
    <w:rsid w:val="006F1425"/>
    <w:rsid w:val="006F159B"/>
    <w:rsid w:val="006F1F00"/>
    <w:rsid w:val="006F223A"/>
    <w:rsid w:val="006F26E3"/>
    <w:rsid w:val="006F27E0"/>
    <w:rsid w:val="006F2CF7"/>
    <w:rsid w:val="006F2D5A"/>
    <w:rsid w:val="006F2DB3"/>
    <w:rsid w:val="006F34F2"/>
    <w:rsid w:val="006F36A9"/>
    <w:rsid w:val="006F3791"/>
    <w:rsid w:val="006F3E96"/>
    <w:rsid w:val="006F4050"/>
    <w:rsid w:val="006F4604"/>
    <w:rsid w:val="006F48B3"/>
    <w:rsid w:val="006F4C50"/>
    <w:rsid w:val="006F4DE3"/>
    <w:rsid w:val="006F5388"/>
    <w:rsid w:val="006F573F"/>
    <w:rsid w:val="006F6776"/>
    <w:rsid w:val="006F764A"/>
    <w:rsid w:val="006F7919"/>
    <w:rsid w:val="00700FB9"/>
    <w:rsid w:val="00701377"/>
    <w:rsid w:val="0070144D"/>
    <w:rsid w:val="00702655"/>
    <w:rsid w:val="00702E9C"/>
    <w:rsid w:val="00702FD9"/>
    <w:rsid w:val="007038CD"/>
    <w:rsid w:val="00703DC5"/>
    <w:rsid w:val="00703E7A"/>
    <w:rsid w:val="0070447C"/>
    <w:rsid w:val="007045A5"/>
    <w:rsid w:val="00704B8C"/>
    <w:rsid w:val="00704D8E"/>
    <w:rsid w:val="0070584A"/>
    <w:rsid w:val="007058BD"/>
    <w:rsid w:val="00706076"/>
    <w:rsid w:val="00706289"/>
    <w:rsid w:val="007063B8"/>
    <w:rsid w:val="0070654A"/>
    <w:rsid w:val="0070718D"/>
    <w:rsid w:val="0070795B"/>
    <w:rsid w:val="00710414"/>
    <w:rsid w:val="007106C6"/>
    <w:rsid w:val="007117ED"/>
    <w:rsid w:val="007119BC"/>
    <w:rsid w:val="00711DA5"/>
    <w:rsid w:val="00711FEC"/>
    <w:rsid w:val="00712007"/>
    <w:rsid w:val="00712289"/>
    <w:rsid w:val="007128E9"/>
    <w:rsid w:val="00712AAB"/>
    <w:rsid w:val="00712D9B"/>
    <w:rsid w:val="00713016"/>
    <w:rsid w:val="00713352"/>
    <w:rsid w:val="00713380"/>
    <w:rsid w:val="00713897"/>
    <w:rsid w:val="00713E6F"/>
    <w:rsid w:val="007141CF"/>
    <w:rsid w:val="00714DD6"/>
    <w:rsid w:val="00715048"/>
    <w:rsid w:val="007150C8"/>
    <w:rsid w:val="00715395"/>
    <w:rsid w:val="0071619E"/>
    <w:rsid w:val="00716244"/>
    <w:rsid w:val="007162D6"/>
    <w:rsid w:val="007163A2"/>
    <w:rsid w:val="00716739"/>
    <w:rsid w:val="00717B6A"/>
    <w:rsid w:val="00720801"/>
    <w:rsid w:val="00720825"/>
    <w:rsid w:val="00720C23"/>
    <w:rsid w:val="00721B34"/>
    <w:rsid w:val="00721B3E"/>
    <w:rsid w:val="00721B69"/>
    <w:rsid w:val="007220FD"/>
    <w:rsid w:val="00722817"/>
    <w:rsid w:val="0072285A"/>
    <w:rsid w:val="00722F16"/>
    <w:rsid w:val="0072336E"/>
    <w:rsid w:val="007241EB"/>
    <w:rsid w:val="0072530E"/>
    <w:rsid w:val="00725E7B"/>
    <w:rsid w:val="00725FA5"/>
    <w:rsid w:val="00726595"/>
    <w:rsid w:val="00730006"/>
    <w:rsid w:val="00730278"/>
    <w:rsid w:val="007302B7"/>
    <w:rsid w:val="0073064F"/>
    <w:rsid w:val="00731BF8"/>
    <w:rsid w:val="00732DB9"/>
    <w:rsid w:val="00732DE4"/>
    <w:rsid w:val="00733411"/>
    <w:rsid w:val="00733B70"/>
    <w:rsid w:val="0073456B"/>
    <w:rsid w:val="00734905"/>
    <w:rsid w:val="00734B16"/>
    <w:rsid w:val="00734E11"/>
    <w:rsid w:val="0073532E"/>
    <w:rsid w:val="00735809"/>
    <w:rsid w:val="0073656E"/>
    <w:rsid w:val="00737391"/>
    <w:rsid w:val="00737481"/>
    <w:rsid w:val="00740341"/>
    <w:rsid w:val="007409C8"/>
    <w:rsid w:val="00740E2B"/>
    <w:rsid w:val="007416B0"/>
    <w:rsid w:val="00741E4C"/>
    <w:rsid w:val="007420D9"/>
    <w:rsid w:val="00742258"/>
    <w:rsid w:val="007424ED"/>
    <w:rsid w:val="00742676"/>
    <w:rsid w:val="007427CE"/>
    <w:rsid w:val="0074288F"/>
    <w:rsid w:val="0074297F"/>
    <w:rsid w:val="00742DFE"/>
    <w:rsid w:val="00743636"/>
    <w:rsid w:val="007437C5"/>
    <w:rsid w:val="00745287"/>
    <w:rsid w:val="007452BD"/>
    <w:rsid w:val="00745E3A"/>
    <w:rsid w:val="007462AC"/>
    <w:rsid w:val="007464E2"/>
    <w:rsid w:val="00746A71"/>
    <w:rsid w:val="00746FFD"/>
    <w:rsid w:val="00747350"/>
    <w:rsid w:val="007502E4"/>
    <w:rsid w:val="00750317"/>
    <w:rsid w:val="00750B7E"/>
    <w:rsid w:val="00751023"/>
    <w:rsid w:val="00751042"/>
    <w:rsid w:val="007512C4"/>
    <w:rsid w:val="0075260F"/>
    <w:rsid w:val="007526BC"/>
    <w:rsid w:val="0075284C"/>
    <w:rsid w:val="00752B1B"/>
    <w:rsid w:val="00752CD5"/>
    <w:rsid w:val="00752D61"/>
    <w:rsid w:val="00752EB7"/>
    <w:rsid w:val="0075367C"/>
    <w:rsid w:val="00753E53"/>
    <w:rsid w:val="007544C5"/>
    <w:rsid w:val="00754687"/>
    <w:rsid w:val="007554D6"/>
    <w:rsid w:val="007554E1"/>
    <w:rsid w:val="007556CE"/>
    <w:rsid w:val="007556E2"/>
    <w:rsid w:val="00755C09"/>
    <w:rsid w:val="00755DC8"/>
    <w:rsid w:val="007572D9"/>
    <w:rsid w:val="007573A2"/>
    <w:rsid w:val="00757CC6"/>
    <w:rsid w:val="00760D70"/>
    <w:rsid w:val="0076104C"/>
    <w:rsid w:val="00761454"/>
    <w:rsid w:val="007615B2"/>
    <w:rsid w:val="00761BD8"/>
    <w:rsid w:val="0076219B"/>
    <w:rsid w:val="007622EF"/>
    <w:rsid w:val="0076259F"/>
    <w:rsid w:val="007626D7"/>
    <w:rsid w:val="00762AA9"/>
    <w:rsid w:val="00762F30"/>
    <w:rsid w:val="00763CEC"/>
    <w:rsid w:val="007644B3"/>
    <w:rsid w:val="00764D5F"/>
    <w:rsid w:val="00764E8F"/>
    <w:rsid w:val="00765826"/>
    <w:rsid w:val="00765E21"/>
    <w:rsid w:val="007663C6"/>
    <w:rsid w:val="0076648E"/>
    <w:rsid w:val="00766E45"/>
    <w:rsid w:val="00766F28"/>
    <w:rsid w:val="0076713C"/>
    <w:rsid w:val="00767424"/>
    <w:rsid w:val="00767494"/>
    <w:rsid w:val="0076758D"/>
    <w:rsid w:val="00767DF3"/>
    <w:rsid w:val="007700C2"/>
    <w:rsid w:val="0077069E"/>
    <w:rsid w:val="007707B8"/>
    <w:rsid w:val="00770850"/>
    <w:rsid w:val="00770A21"/>
    <w:rsid w:val="00771179"/>
    <w:rsid w:val="00771213"/>
    <w:rsid w:val="00771391"/>
    <w:rsid w:val="007716E1"/>
    <w:rsid w:val="0077223F"/>
    <w:rsid w:val="00772701"/>
    <w:rsid w:val="007733CB"/>
    <w:rsid w:val="00773EF5"/>
    <w:rsid w:val="00774052"/>
    <w:rsid w:val="0077469D"/>
    <w:rsid w:val="00775116"/>
    <w:rsid w:val="00775501"/>
    <w:rsid w:val="00775A1E"/>
    <w:rsid w:val="00775DA4"/>
    <w:rsid w:val="0077659D"/>
    <w:rsid w:val="00776853"/>
    <w:rsid w:val="007771DF"/>
    <w:rsid w:val="007771FB"/>
    <w:rsid w:val="00777738"/>
    <w:rsid w:val="00777A41"/>
    <w:rsid w:val="00780592"/>
    <w:rsid w:val="0078083D"/>
    <w:rsid w:val="007809A4"/>
    <w:rsid w:val="00780E54"/>
    <w:rsid w:val="00781337"/>
    <w:rsid w:val="00781628"/>
    <w:rsid w:val="007818B7"/>
    <w:rsid w:val="00781CA7"/>
    <w:rsid w:val="0078303B"/>
    <w:rsid w:val="007831A7"/>
    <w:rsid w:val="00783656"/>
    <w:rsid w:val="00783C35"/>
    <w:rsid w:val="00783C7A"/>
    <w:rsid w:val="007840EA"/>
    <w:rsid w:val="00784DDD"/>
    <w:rsid w:val="0078542E"/>
    <w:rsid w:val="007857A2"/>
    <w:rsid w:val="007859E0"/>
    <w:rsid w:val="0078617E"/>
    <w:rsid w:val="007863EB"/>
    <w:rsid w:val="0078676E"/>
    <w:rsid w:val="00786A20"/>
    <w:rsid w:val="00786B54"/>
    <w:rsid w:val="0078702A"/>
    <w:rsid w:val="00787114"/>
    <w:rsid w:val="00787532"/>
    <w:rsid w:val="0078782A"/>
    <w:rsid w:val="00790F3A"/>
    <w:rsid w:val="00791036"/>
    <w:rsid w:val="0079293F"/>
    <w:rsid w:val="00793925"/>
    <w:rsid w:val="00794386"/>
    <w:rsid w:val="007946C1"/>
    <w:rsid w:val="00794C49"/>
    <w:rsid w:val="007950C1"/>
    <w:rsid w:val="00795741"/>
    <w:rsid w:val="00795AC7"/>
    <w:rsid w:val="00795E3D"/>
    <w:rsid w:val="007961F1"/>
    <w:rsid w:val="00796707"/>
    <w:rsid w:val="007969A0"/>
    <w:rsid w:val="00796BFA"/>
    <w:rsid w:val="00797017"/>
    <w:rsid w:val="00797188"/>
    <w:rsid w:val="007971D1"/>
    <w:rsid w:val="0079720E"/>
    <w:rsid w:val="007A02F4"/>
    <w:rsid w:val="007A0A24"/>
    <w:rsid w:val="007A1529"/>
    <w:rsid w:val="007A1678"/>
    <w:rsid w:val="007A1BE7"/>
    <w:rsid w:val="007A2DA4"/>
    <w:rsid w:val="007A3933"/>
    <w:rsid w:val="007A417D"/>
    <w:rsid w:val="007A420E"/>
    <w:rsid w:val="007A44B3"/>
    <w:rsid w:val="007A4557"/>
    <w:rsid w:val="007A486F"/>
    <w:rsid w:val="007A52C2"/>
    <w:rsid w:val="007A5A45"/>
    <w:rsid w:val="007A5AF8"/>
    <w:rsid w:val="007A608E"/>
    <w:rsid w:val="007A63B1"/>
    <w:rsid w:val="007A63C2"/>
    <w:rsid w:val="007A6A54"/>
    <w:rsid w:val="007A6A8E"/>
    <w:rsid w:val="007A7A2C"/>
    <w:rsid w:val="007B0625"/>
    <w:rsid w:val="007B0911"/>
    <w:rsid w:val="007B0A30"/>
    <w:rsid w:val="007B11F0"/>
    <w:rsid w:val="007B1679"/>
    <w:rsid w:val="007B19BC"/>
    <w:rsid w:val="007B2690"/>
    <w:rsid w:val="007B3197"/>
    <w:rsid w:val="007B40DA"/>
    <w:rsid w:val="007B4205"/>
    <w:rsid w:val="007B4867"/>
    <w:rsid w:val="007B4B2B"/>
    <w:rsid w:val="007B550C"/>
    <w:rsid w:val="007B59CF"/>
    <w:rsid w:val="007B6709"/>
    <w:rsid w:val="007B693A"/>
    <w:rsid w:val="007B6F3F"/>
    <w:rsid w:val="007B6FCB"/>
    <w:rsid w:val="007B75E3"/>
    <w:rsid w:val="007B7A1A"/>
    <w:rsid w:val="007C1692"/>
    <w:rsid w:val="007C1B34"/>
    <w:rsid w:val="007C2637"/>
    <w:rsid w:val="007C2F67"/>
    <w:rsid w:val="007C3EDB"/>
    <w:rsid w:val="007C41F3"/>
    <w:rsid w:val="007C5086"/>
    <w:rsid w:val="007C52BC"/>
    <w:rsid w:val="007C6375"/>
    <w:rsid w:val="007C645D"/>
    <w:rsid w:val="007C6626"/>
    <w:rsid w:val="007C69BE"/>
    <w:rsid w:val="007C6E97"/>
    <w:rsid w:val="007C7625"/>
    <w:rsid w:val="007C7A26"/>
    <w:rsid w:val="007D0C1A"/>
    <w:rsid w:val="007D0E13"/>
    <w:rsid w:val="007D123C"/>
    <w:rsid w:val="007D2156"/>
    <w:rsid w:val="007D2E7B"/>
    <w:rsid w:val="007D3372"/>
    <w:rsid w:val="007D35A7"/>
    <w:rsid w:val="007D496C"/>
    <w:rsid w:val="007D5237"/>
    <w:rsid w:val="007D54A9"/>
    <w:rsid w:val="007D67DE"/>
    <w:rsid w:val="007D6B65"/>
    <w:rsid w:val="007D6DBE"/>
    <w:rsid w:val="007D70D5"/>
    <w:rsid w:val="007E092D"/>
    <w:rsid w:val="007E121B"/>
    <w:rsid w:val="007E13D4"/>
    <w:rsid w:val="007E14F8"/>
    <w:rsid w:val="007E1A16"/>
    <w:rsid w:val="007E2211"/>
    <w:rsid w:val="007E274B"/>
    <w:rsid w:val="007E34FB"/>
    <w:rsid w:val="007E41C8"/>
    <w:rsid w:val="007E44BA"/>
    <w:rsid w:val="007E46E8"/>
    <w:rsid w:val="007E4965"/>
    <w:rsid w:val="007E4D91"/>
    <w:rsid w:val="007E4FCE"/>
    <w:rsid w:val="007E5227"/>
    <w:rsid w:val="007E5867"/>
    <w:rsid w:val="007E63E9"/>
    <w:rsid w:val="007E6B9F"/>
    <w:rsid w:val="007E75AA"/>
    <w:rsid w:val="007E7F6F"/>
    <w:rsid w:val="007F02F1"/>
    <w:rsid w:val="007F06AF"/>
    <w:rsid w:val="007F195E"/>
    <w:rsid w:val="007F23AE"/>
    <w:rsid w:val="007F25F7"/>
    <w:rsid w:val="007F265E"/>
    <w:rsid w:val="007F28E8"/>
    <w:rsid w:val="007F2AE6"/>
    <w:rsid w:val="007F32D6"/>
    <w:rsid w:val="007F370F"/>
    <w:rsid w:val="007F3771"/>
    <w:rsid w:val="007F4EC2"/>
    <w:rsid w:val="007F5529"/>
    <w:rsid w:val="007F556D"/>
    <w:rsid w:val="007F5EA1"/>
    <w:rsid w:val="007F687C"/>
    <w:rsid w:val="007F6E71"/>
    <w:rsid w:val="007F6F3C"/>
    <w:rsid w:val="007F7C1A"/>
    <w:rsid w:val="007F7D5C"/>
    <w:rsid w:val="007F7ED9"/>
    <w:rsid w:val="00800350"/>
    <w:rsid w:val="00800A70"/>
    <w:rsid w:val="00800F00"/>
    <w:rsid w:val="00801094"/>
    <w:rsid w:val="008014B9"/>
    <w:rsid w:val="0080172A"/>
    <w:rsid w:val="00802059"/>
    <w:rsid w:val="008025FD"/>
    <w:rsid w:val="0080262F"/>
    <w:rsid w:val="0080272A"/>
    <w:rsid w:val="00803705"/>
    <w:rsid w:val="008041ED"/>
    <w:rsid w:val="00804B4A"/>
    <w:rsid w:val="00804EA0"/>
    <w:rsid w:val="008050E8"/>
    <w:rsid w:val="0080614F"/>
    <w:rsid w:val="00806998"/>
    <w:rsid w:val="00806C7C"/>
    <w:rsid w:val="00806CDA"/>
    <w:rsid w:val="00806E8E"/>
    <w:rsid w:val="00806F2C"/>
    <w:rsid w:val="008070BE"/>
    <w:rsid w:val="008071A4"/>
    <w:rsid w:val="00807C5D"/>
    <w:rsid w:val="00810061"/>
    <w:rsid w:val="008100C9"/>
    <w:rsid w:val="008110B6"/>
    <w:rsid w:val="008111A2"/>
    <w:rsid w:val="0081124D"/>
    <w:rsid w:val="00811FB5"/>
    <w:rsid w:val="00812205"/>
    <w:rsid w:val="00812738"/>
    <w:rsid w:val="0081361F"/>
    <w:rsid w:val="00813BF0"/>
    <w:rsid w:val="00814775"/>
    <w:rsid w:val="008154F9"/>
    <w:rsid w:val="008155C8"/>
    <w:rsid w:val="0081584F"/>
    <w:rsid w:val="00815895"/>
    <w:rsid w:val="00815AC0"/>
    <w:rsid w:val="008163DB"/>
    <w:rsid w:val="00816811"/>
    <w:rsid w:val="00816A09"/>
    <w:rsid w:val="00816B63"/>
    <w:rsid w:val="0081717F"/>
    <w:rsid w:val="00817E79"/>
    <w:rsid w:val="00820F9B"/>
    <w:rsid w:val="00821004"/>
    <w:rsid w:val="00821A97"/>
    <w:rsid w:val="00822026"/>
    <w:rsid w:val="00822705"/>
    <w:rsid w:val="00822F44"/>
    <w:rsid w:val="00823AD5"/>
    <w:rsid w:val="00823C10"/>
    <w:rsid w:val="00823EB1"/>
    <w:rsid w:val="00824003"/>
    <w:rsid w:val="0082466E"/>
    <w:rsid w:val="00825AE4"/>
    <w:rsid w:val="00826050"/>
    <w:rsid w:val="0082647F"/>
    <w:rsid w:val="00826822"/>
    <w:rsid w:val="00827E8F"/>
    <w:rsid w:val="00830A17"/>
    <w:rsid w:val="00830A57"/>
    <w:rsid w:val="00830D89"/>
    <w:rsid w:val="00831848"/>
    <w:rsid w:val="00831DCF"/>
    <w:rsid w:val="008322A5"/>
    <w:rsid w:val="00832E9A"/>
    <w:rsid w:val="00833392"/>
    <w:rsid w:val="00833777"/>
    <w:rsid w:val="00833A8A"/>
    <w:rsid w:val="008362BD"/>
    <w:rsid w:val="00836618"/>
    <w:rsid w:val="00836656"/>
    <w:rsid w:val="008369DC"/>
    <w:rsid w:val="00836D8C"/>
    <w:rsid w:val="00837468"/>
    <w:rsid w:val="008375FE"/>
    <w:rsid w:val="00837648"/>
    <w:rsid w:val="0083791F"/>
    <w:rsid w:val="00837985"/>
    <w:rsid w:val="00837B00"/>
    <w:rsid w:val="00837D81"/>
    <w:rsid w:val="008400AC"/>
    <w:rsid w:val="00840B6C"/>
    <w:rsid w:val="00840D16"/>
    <w:rsid w:val="00841293"/>
    <w:rsid w:val="0084151C"/>
    <w:rsid w:val="008416C1"/>
    <w:rsid w:val="008421F2"/>
    <w:rsid w:val="0084267F"/>
    <w:rsid w:val="008426FF"/>
    <w:rsid w:val="0084302E"/>
    <w:rsid w:val="00843271"/>
    <w:rsid w:val="008434C5"/>
    <w:rsid w:val="00843F3A"/>
    <w:rsid w:val="00844014"/>
    <w:rsid w:val="0084409F"/>
    <w:rsid w:val="00844512"/>
    <w:rsid w:val="00844813"/>
    <w:rsid w:val="00844851"/>
    <w:rsid w:val="00844920"/>
    <w:rsid w:val="00844AE0"/>
    <w:rsid w:val="008453F1"/>
    <w:rsid w:val="0084553A"/>
    <w:rsid w:val="00845C2B"/>
    <w:rsid w:val="00847C36"/>
    <w:rsid w:val="00847CC0"/>
    <w:rsid w:val="008502E1"/>
    <w:rsid w:val="008507ED"/>
    <w:rsid w:val="00850C0A"/>
    <w:rsid w:val="00850C39"/>
    <w:rsid w:val="008522F4"/>
    <w:rsid w:val="00852365"/>
    <w:rsid w:val="0085270B"/>
    <w:rsid w:val="008529D1"/>
    <w:rsid w:val="00852BD6"/>
    <w:rsid w:val="00852E78"/>
    <w:rsid w:val="00853006"/>
    <w:rsid w:val="008532C7"/>
    <w:rsid w:val="00853577"/>
    <w:rsid w:val="00853EFE"/>
    <w:rsid w:val="0085452C"/>
    <w:rsid w:val="00855464"/>
    <w:rsid w:val="00855820"/>
    <w:rsid w:val="00855AA8"/>
    <w:rsid w:val="00855B83"/>
    <w:rsid w:val="00855C1E"/>
    <w:rsid w:val="0085626B"/>
    <w:rsid w:val="00856A07"/>
    <w:rsid w:val="00856C70"/>
    <w:rsid w:val="00856FE3"/>
    <w:rsid w:val="00857071"/>
    <w:rsid w:val="0085710D"/>
    <w:rsid w:val="008572F5"/>
    <w:rsid w:val="00857520"/>
    <w:rsid w:val="00857C75"/>
    <w:rsid w:val="00857D5A"/>
    <w:rsid w:val="0086008D"/>
    <w:rsid w:val="008606AE"/>
    <w:rsid w:val="00860DA0"/>
    <w:rsid w:val="00861484"/>
    <w:rsid w:val="008614A4"/>
    <w:rsid w:val="00861647"/>
    <w:rsid w:val="008618EE"/>
    <w:rsid w:val="00862398"/>
    <w:rsid w:val="00862AF0"/>
    <w:rsid w:val="00863E30"/>
    <w:rsid w:val="00864368"/>
    <w:rsid w:val="00865906"/>
    <w:rsid w:val="00865C13"/>
    <w:rsid w:val="00866C3B"/>
    <w:rsid w:val="00866DC7"/>
    <w:rsid w:val="008670DA"/>
    <w:rsid w:val="008678A8"/>
    <w:rsid w:val="00867CDC"/>
    <w:rsid w:val="00867D5A"/>
    <w:rsid w:val="0087136D"/>
    <w:rsid w:val="00871804"/>
    <w:rsid w:val="00872219"/>
    <w:rsid w:val="00872C55"/>
    <w:rsid w:val="00872D26"/>
    <w:rsid w:val="00873052"/>
    <w:rsid w:val="008734D3"/>
    <w:rsid w:val="00874265"/>
    <w:rsid w:val="00874DC6"/>
    <w:rsid w:val="00875415"/>
    <w:rsid w:val="008760D2"/>
    <w:rsid w:val="008765DA"/>
    <w:rsid w:val="00876883"/>
    <w:rsid w:val="00876B2B"/>
    <w:rsid w:val="00877975"/>
    <w:rsid w:val="00877B31"/>
    <w:rsid w:val="00880117"/>
    <w:rsid w:val="00881189"/>
    <w:rsid w:val="00881A37"/>
    <w:rsid w:val="00881B60"/>
    <w:rsid w:val="008830D1"/>
    <w:rsid w:val="00883451"/>
    <w:rsid w:val="0088361A"/>
    <w:rsid w:val="008837E6"/>
    <w:rsid w:val="00883B6A"/>
    <w:rsid w:val="00883DEF"/>
    <w:rsid w:val="00883FD2"/>
    <w:rsid w:val="0088451A"/>
    <w:rsid w:val="00884524"/>
    <w:rsid w:val="00884815"/>
    <w:rsid w:val="00884A8C"/>
    <w:rsid w:val="00884E88"/>
    <w:rsid w:val="008855F2"/>
    <w:rsid w:val="00885A85"/>
    <w:rsid w:val="00885F09"/>
    <w:rsid w:val="008862A6"/>
    <w:rsid w:val="00886718"/>
    <w:rsid w:val="0088679B"/>
    <w:rsid w:val="00886871"/>
    <w:rsid w:val="00886CA6"/>
    <w:rsid w:val="00886CAE"/>
    <w:rsid w:val="00886F54"/>
    <w:rsid w:val="008874B7"/>
    <w:rsid w:val="0088753F"/>
    <w:rsid w:val="0088767B"/>
    <w:rsid w:val="0089005A"/>
    <w:rsid w:val="00890566"/>
    <w:rsid w:val="00891243"/>
    <w:rsid w:val="008915A6"/>
    <w:rsid w:val="008915E6"/>
    <w:rsid w:val="00891749"/>
    <w:rsid w:val="008919A0"/>
    <w:rsid w:val="00891D32"/>
    <w:rsid w:val="00891D9C"/>
    <w:rsid w:val="00892C45"/>
    <w:rsid w:val="00892DC7"/>
    <w:rsid w:val="00892F5F"/>
    <w:rsid w:val="00892F66"/>
    <w:rsid w:val="00893873"/>
    <w:rsid w:val="00893A40"/>
    <w:rsid w:val="00893BD7"/>
    <w:rsid w:val="00893C0F"/>
    <w:rsid w:val="00895199"/>
    <w:rsid w:val="008953CE"/>
    <w:rsid w:val="00895CAD"/>
    <w:rsid w:val="00896F83"/>
    <w:rsid w:val="00897133"/>
    <w:rsid w:val="00897430"/>
    <w:rsid w:val="00897A36"/>
    <w:rsid w:val="00897B1C"/>
    <w:rsid w:val="00897D2C"/>
    <w:rsid w:val="008A017B"/>
    <w:rsid w:val="008A0413"/>
    <w:rsid w:val="008A049D"/>
    <w:rsid w:val="008A07CC"/>
    <w:rsid w:val="008A1197"/>
    <w:rsid w:val="008A15B5"/>
    <w:rsid w:val="008A1ABF"/>
    <w:rsid w:val="008A1C34"/>
    <w:rsid w:val="008A1EEA"/>
    <w:rsid w:val="008A2706"/>
    <w:rsid w:val="008A2FDA"/>
    <w:rsid w:val="008A34D2"/>
    <w:rsid w:val="008A37D3"/>
    <w:rsid w:val="008A3959"/>
    <w:rsid w:val="008A410B"/>
    <w:rsid w:val="008A4562"/>
    <w:rsid w:val="008A46C6"/>
    <w:rsid w:val="008A5150"/>
    <w:rsid w:val="008A5676"/>
    <w:rsid w:val="008A5831"/>
    <w:rsid w:val="008A7069"/>
    <w:rsid w:val="008A74B7"/>
    <w:rsid w:val="008A7A85"/>
    <w:rsid w:val="008A7CDD"/>
    <w:rsid w:val="008B05F8"/>
    <w:rsid w:val="008B06D8"/>
    <w:rsid w:val="008B07FC"/>
    <w:rsid w:val="008B0C21"/>
    <w:rsid w:val="008B166A"/>
    <w:rsid w:val="008B16EA"/>
    <w:rsid w:val="008B1733"/>
    <w:rsid w:val="008B247C"/>
    <w:rsid w:val="008B2938"/>
    <w:rsid w:val="008B31AF"/>
    <w:rsid w:val="008B36CF"/>
    <w:rsid w:val="008B379C"/>
    <w:rsid w:val="008B397F"/>
    <w:rsid w:val="008B4676"/>
    <w:rsid w:val="008B4A88"/>
    <w:rsid w:val="008B4C7E"/>
    <w:rsid w:val="008B4D66"/>
    <w:rsid w:val="008B629F"/>
    <w:rsid w:val="008B6BAE"/>
    <w:rsid w:val="008B6F38"/>
    <w:rsid w:val="008B78FF"/>
    <w:rsid w:val="008C052B"/>
    <w:rsid w:val="008C06B2"/>
    <w:rsid w:val="008C086E"/>
    <w:rsid w:val="008C13EA"/>
    <w:rsid w:val="008C1552"/>
    <w:rsid w:val="008C18B2"/>
    <w:rsid w:val="008C1C3D"/>
    <w:rsid w:val="008C31A1"/>
    <w:rsid w:val="008C33AC"/>
    <w:rsid w:val="008C3B80"/>
    <w:rsid w:val="008C4297"/>
    <w:rsid w:val="008C4997"/>
    <w:rsid w:val="008C4DA0"/>
    <w:rsid w:val="008C5C9F"/>
    <w:rsid w:val="008C601A"/>
    <w:rsid w:val="008C796A"/>
    <w:rsid w:val="008C7A9C"/>
    <w:rsid w:val="008C7B9A"/>
    <w:rsid w:val="008C7F58"/>
    <w:rsid w:val="008D0949"/>
    <w:rsid w:val="008D0985"/>
    <w:rsid w:val="008D0AC9"/>
    <w:rsid w:val="008D0E1E"/>
    <w:rsid w:val="008D0E5C"/>
    <w:rsid w:val="008D0F20"/>
    <w:rsid w:val="008D11C2"/>
    <w:rsid w:val="008D11C7"/>
    <w:rsid w:val="008D11F2"/>
    <w:rsid w:val="008D1463"/>
    <w:rsid w:val="008D1828"/>
    <w:rsid w:val="008D2759"/>
    <w:rsid w:val="008D2942"/>
    <w:rsid w:val="008D2CF6"/>
    <w:rsid w:val="008D2FBD"/>
    <w:rsid w:val="008D351E"/>
    <w:rsid w:val="008D3A7B"/>
    <w:rsid w:val="008D3B71"/>
    <w:rsid w:val="008D3CAE"/>
    <w:rsid w:val="008D40AE"/>
    <w:rsid w:val="008D43E3"/>
    <w:rsid w:val="008D4BE7"/>
    <w:rsid w:val="008D4FF9"/>
    <w:rsid w:val="008D502C"/>
    <w:rsid w:val="008D507F"/>
    <w:rsid w:val="008D5209"/>
    <w:rsid w:val="008D56CC"/>
    <w:rsid w:val="008D5EB9"/>
    <w:rsid w:val="008D720A"/>
    <w:rsid w:val="008D7B25"/>
    <w:rsid w:val="008D7D9A"/>
    <w:rsid w:val="008E1B21"/>
    <w:rsid w:val="008E1C34"/>
    <w:rsid w:val="008E1F66"/>
    <w:rsid w:val="008E214F"/>
    <w:rsid w:val="008E2209"/>
    <w:rsid w:val="008E2B60"/>
    <w:rsid w:val="008E335B"/>
    <w:rsid w:val="008E3421"/>
    <w:rsid w:val="008E36C0"/>
    <w:rsid w:val="008E46AE"/>
    <w:rsid w:val="008E478D"/>
    <w:rsid w:val="008E48A5"/>
    <w:rsid w:val="008E4CD0"/>
    <w:rsid w:val="008E57CA"/>
    <w:rsid w:val="008E5967"/>
    <w:rsid w:val="008E5D24"/>
    <w:rsid w:val="008E67CB"/>
    <w:rsid w:val="008E691E"/>
    <w:rsid w:val="008E69F9"/>
    <w:rsid w:val="008E6C08"/>
    <w:rsid w:val="008E7171"/>
    <w:rsid w:val="008F0BCC"/>
    <w:rsid w:val="008F0E7B"/>
    <w:rsid w:val="008F0EB1"/>
    <w:rsid w:val="008F1441"/>
    <w:rsid w:val="008F1884"/>
    <w:rsid w:val="008F19BD"/>
    <w:rsid w:val="008F2A2B"/>
    <w:rsid w:val="008F2E64"/>
    <w:rsid w:val="008F4FF3"/>
    <w:rsid w:val="008F5541"/>
    <w:rsid w:val="008F58CB"/>
    <w:rsid w:val="008F6758"/>
    <w:rsid w:val="008F71D4"/>
    <w:rsid w:val="008F77EE"/>
    <w:rsid w:val="008F7B19"/>
    <w:rsid w:val="009009F1"/>
    <w:rsid w:val="00901DC0"/>
    <w:rsid w:val="009023C3"/>
    <w:rsid w:val="0090245C"/>
    <w:rsid w:val="00903287"/>
    <w:rsid w:val="00903A21"/>
    <w:rsid w:val="00903D57"/>
    <w:rsid w:val="009041D4"/>
    <w:rsid w:val="009041EE"/>
    <w:rsid w:val="009050D6"/>
    <w:rsid w:val="0090511A"/>
    <w:rsid w:val="009051DB"/>
    <w:rsid w:val="00905A65"/>
    <w:rsid w:val="00905AAA"/>
    <w:rsid w:val="009065CA"/>
    <w:rsid w:val="00906713"/>
    <w:rsid w:val="009070E7"/>
    <w:rsid w:val="00907766"/>
    <w:rsid w:val="00907872"/>
    <w:rsid w:val="00907943"/>
    <w:rsid w:val="009107AA"/>
    <w:rsid w:val="009107CF"/>
    <w:rsid w:val="009109A9"/>
    <w:rsid w:val="00910B26"/>
    <w:rsid w:val="0091169F"/>
    <w:rsid w:val="00911A37"/>
    <w:rsid w:val="00912B95"/>
    <w:rsid w:val="0091333A"/>
    <w:rsid w:val="009148C2"/>
    <w:rsid w:val="00914FD3"/>
    <w:rsid w:val="0091560B"/>
    <w:rsid w:val="009157BD"/>
    <w:rsid w:val="00915898"/>
    <w:rsid w:val="0091598B"/>
    <w:rsid w:val="00915C64"/>
    <w:rsid w:val="009161EE"/>
    <w:rsid w:val="00916E9A"/>
    <w:rsid w:val="00917641"/>
    <w:rsid w:val="0091771B"/>
    <w:rsid w:val="009177A6"/>
    <w:rsid w:val="00917CA2"/>
    <w:rsid w:val="00917EB3"/>
    <w:rsid w:val="00920A2B"/>
    <w:rsid w:val="00920E35"/>
    <w:rsid w:val="00921082"/>
    <w:rsid w:val="00921ACE"/>
    <w:rsid w:val="00921D06"/>
    <w:rsid w:val="00922215"/>
    <w:rsid w:val="009227E1"/>
    <w:rsid w:val="00922886"/>
    <w:rsid w:val="00922C34"/>
    <w:rsid w:val="0092309F"/>
    <w:rsid w:val="00923352"/>
    <w:rsid w:val="00923F96"/>
    <w:rsid w:val="009240DB"/>
    <w:rsid w:val="00924937"/>
    <w:rsid w:val="00924AC0"/>
    <w:rsid w:val="009262DD"/>
    <w:rsid w:val="009270FC"/>
    <w:rsid w:val="00927CD4"/>
    <w:rsid w:val="0093026B"/>
    <w:rsid w:val="00930F5C"/>
    <w:rsid w:val="00931B63"/>
    <w:rsid w:val="00933506"/>
    <w:rsid w:val="00933A36"/>
    <w:rsid w:val="00935048"/>
    <w:rsid w:val="00935462"/>
    <w:rsid w:val="0093555E"/>
    <w:rsid w:val="00935595"/>
    <w:rsid w:val="00936049"/>
    <w:rsid w:val="00936C6A"/>
    <w:rsid w:val="009370C1"/>
    <w:rsid w:val="009370F6"/>
    <w:rsid w:val="0093718A"/>
    <w:rsid w:val="00937B3F"/>
    <w:rsid w:val="00940966"/>
    <w:rsid w:val="009415F1"/>
    <w:rsid w:val="009422C1"/>
    <w:rsid w:val="009424FF"/>
    <w:rsid w:val="009425BB"/>
    <w:rsid w:val="00942C95"/>
    <w:rsid w:val="00942CD9"/>
    <w:rsid w:val="00942EC9"/>
    <w:rsid w:val="00942ED3"/>
    <w:rsid w:val="00943734"/>
    <w:rsid w:val="00943896"/>
    <w:rsid w:val="009438E1"/>
    <w:rsid w:val="00944452"/>
    <w:rsid w:val="009449F1"/>
    <w:rsid w:val="00944E06"/>
    <w:rsid w:val="00945A5C"/>
    <w:rsid w:val="0094629C"/>
    <w:rsid w:val="0094630D"/>
    <w:rsid w:val="009464FD"/>
    <w:rsid w:val="00946545"/>
    <w:rsid w:val="009465FB"/>
    <w:rsid w:val="009472F0"/>
    <w:rsid w:val="00947E35"/>
    <w:rsid w:val="00950512"/>
    <w:rsid w:val="00950A96"/>
    <w:rsid w:val="00951167"/>
    <w:rsid w:val="009514B0"/>
    <w:rsid w:val="00951A0E"/>
    <w:rsid w:val="00951B02"/>
    <w:rsid w:val="0095200E"/>
    <w:rsid w:val="00952844"/>
    <w:rsid w:val="00952978"/>
    <w:rsid w:val="00952E3B"/>
    <w:rsid w:val="009536A2"/>
    <w:rsid w:val="00953A0C"/>
    <w:rsid w:val="00953C72"/>
    <w:rsid w:val="0095465F"/>
    <w:rsid w:val="00954A2B"/>
    <w:rsid w:val="00954A80"/>
    <w:rsid w:val="0095588B"/>
    <w:rsid w:val="00956C02"/>
    <w:rsid w:val="009571C5"/>
    <w:rsid w:val="00960A8A"/>
    <w:rsid w:val="00960B91"/>
    <w:rsid w:val="00960E69"/>
    <w:rsid w:val="00960E74"/>
    <w:rsid w:val="00961910"/>
    <w:rsid w:val="009627CE"/>
    <w:rsid w:val="00962CCF"/>
    <w:rsid w:val="0096376E"/>
    <w:rsid w:val="0096379E"/>
    <w:rsid w:val="00963996"/>
    <w:rsid w:val="00963B36"/>
    <w:rsid w:val="00963C98"/>
    <w:rsid w:val="00964176"/>
    <w:rsid w:val="00964934"/>
    <w:rsid w:val="00964FE2"/>
    <w:rsid w:val="00965EE8"/>
    <w:rsid w:val="0096657D"/>
    <w:rsid w:val="00966909"/>
    <w:rsid w:val="009675D2"/>
    <w:rsid w:val="00967B25"/>
    <w:rsid w:val="00967F66"/>
    <w:rsid w:val="00970C1B"/>
    <w:rsid w:val="00970C95"/>
    <w:rsid w:val="009715BF"/>
    <w:rsid w:val="009718E1"/>
    <w:rsid w:val="00972DF4"/>
    <w:rsid w:val="00973617"/>
    <w:rsid w:val="0097374D"/>
    <w:rsid w:val="009737DA"/>
    <w:rsid w:val="0097397E"/>
    <w:rsid w:val="00974241"/>
    <w:rsid w:val="00974A06"/>
    <w:rsid w:val="00974E0B"/>
    <w:rsid w:val="009750BA"/>
    <w:rsid w:val="00975221"/>
    <w:rsid w:val="009764B7"/>
    <w:rsid w:val="009768DD"/>
    <w:rsid w:val="009770E1"/>
    <w:rsid w:val="009774F0"/>
    <w:rsid w:val="00977DF8"/>
    <w:rsid w:val="00980EEB"/>
    <w:rsid w:val="00981109"/>
    <w:rsid w:val="009812C0"/>
    <w:rsid w:val="0098192F"/>
    <w:rsid w:val="00984328"/>
    <w:rsid w:val="00984DE2"/>
    <w:rsid w:val="00984F1A"/>
    <w:rsid w:val="0098540E"/>
    <w:rsid w:val="009855FC"/>
    <w:rsid w:val="0098595B"/>
    <w:rsid w:val="0098643F"/>
    <w:rsid w:val="00986726"/>
    <w:rsid w:val="00986970"/>
    <w:rsid w:val="0098699D"/>
    <w:rsid w:val="00986C36"/>
    <w:rsid w:val="0098754D"/>
    <w:rsid w:val="00987765"/>
    <w:rsid w:val="00987BFB"/>
    <w:rsid w:val="009903C5"/>
    <w:rsid w:val="0099044F"/>
    <w:rsid w:val="00991CF1"/>
    <w:rsid w:val="00992058"/>
    <w:rsid w:val="0099229B"/>
    <w:rsid w:val="00992673"/>
    <w:rsid w:val="00992A7A"/>
    <w:rsid w:val="00992B24"/>
    <w:rsid w:val="009933D4"/>
    <w:rsid w:val="00993529"/>
    <w:rsid w:val="00993ADF"/>
    <w:rsid w:val="0099427C"/>
    <w:rsid w:val="0099467F"/>
    <w:rsid w:val="009948FB"/>
    <w:rsid w:val="00994E7C"/>
    <w:rsid w:val="00994EAC"/>
    <w:rsid w:val="00995123"/>
    <w:rsid w:val="009953E1"/>
    <w:rsid w:val="00995DB3"/>
    <w:rsid w:val="009961AB"/>
    <w:rsid w:val="00996A22"/>
    <w:rsid w:val="00997B1A"/>
    <w:rsid w:val="009A0064"/>
    <w:rsid w:val="009A01A9"/>
    <w:rsid w:val="009A0DCC"/>
    <w:rsid w:val="009A0FED"/>
    <w:rsid w:val="009A1123"/>
    <w:rsid w:val="009A1792"/>
    <w:rsid w:val="009A1A26"/>
    <w:rsid w:val="009A1A56"/>
    <w:rsid w:val="009A1AD8"/>
    <w:rsid w:val="009A1DAB"/>
    <w:rsid w:val="009A21B5"/>
    <w:rsid w:val="009A2863"/>
    <w:rsid w:val="009A2B0D"/>
    <w:rsid w:val="009A2DAD"/>
    <w:rsid w:val="009A3058"/>
    <w:rsid w:val="009A3923"/>
    <w:rsid w:val="009A3DFB"/>
    <w:rsid w:val="009A4724"/>
    <w:rsid w:val="009A4E03"/>
    <w:rsid w:val="009A513A"/>
    <w:rsid w:val="009A54DE"/>
    <w:rsid w:val="009A5B4E"/>
    <w:rsid w:val="009A5FD1"/>
    <w:rsid w:val="009A731F"/>
    <w:rsid w:val="009A7517"/>
    <w:rsid w:val="009A7926"/>
    <w:rsid w:val="009B006F"/>
    <w:rsid w:val="009B0864"/>
    <w:rsid w:val="009B0913"/>
    <w:rsid w:val="009B112D"/>
    <w:rsid w:val="009B1426"/>
    <w:rsid w:val="009B16F5"/>
    <w:rsid w:val="009B187B"/>
    <w:rsid w:val="009B1992"/>
    <w:rsid w:val="009B20D1"/>
    <w:rsid w:val="009B20FD"/>
    <w:rsid w:val="009B35B1"/>
    <w:rsid w:val="009B4273"/>
    <w:rsid w:val="009B4F18"/>
    <w:rsid w:val="009B54A1"/>
    <w:rsid w:val="009B5D6C"/>
    <w:rsid w:val="009B69DA"/>
    <w:rsid w:val="009B6A81"/>
    <w:rsid w:val="009B7173"/>
    <w:rsid w:val="009B784C"/>
    <w:rsid w:val="009C0596"/>
    <w:rsid w:val="009C1278"/>
    <w:rsid w:val="009C1B70"/>
    <w:rsid w:val="009C1EEB"/>
    <w:rsid w:val="009C2058"/>
    <w:rsid w:val="009C2343"/>
    <w:rsid w:val="009C2B4D"/>
    <w:rsid w:val="009C2E2F"/>
    <w:rsid w:val="009C3304"/>
    <w:rsid w:val="009C3ADE"/>
    <w:rsid w:val="009C3E3C"/>
    <w:rsid w:val="009C3E46"/>
    <w:rsid w:val="009C4743"/>
    <w:rsid w:val="009C477E"/>
    <w:rsid w:val="009C50D4"/>
    <w:rsid w:val="009C5B05"/>
    <w:rsid w:val="009C5CDE"/>
    <w:rsid w:val="009C679F"/>
    <w:rsid w:val="009C6F18"/>
    <w:rsid w:val="009D0209"/>
    <w:rsid w:val="009D020C"/>
    <w:rsid w:val="009D04C0"/>
    <w:rsid w:val="009D0604"/>
    <w:rsid w:val="009D1F3C"/>
    <w:rsid w:val="009D27F0"/>
    <w:rsid w:val="009D2C0D"/>
    <w:rsid w:val="009D3D36"/>
    <w:rsid w:val="009D51C1"/>
    <w:rsid w:val="009D6420"/>
    <w:rsid w:val="009D677B"/>
    <w:rsid w:val="009D6E35"/>
    <w:rsid w:val="009D6F0F"/>
    <w:rsid w:val="009D73F2"/>
    <w:rsid w:val="009D7533"/>
    <w:rsid w:val="009E0195"/>
    <w:rsid w:val="009E055C"/>
    <w:rsid w:val="009E0CBA"/>
    <w:rsid w:val="009E0D7E"/>
    <w:rsid w:val="009E0F9A"/>
    <w:rsid w:val="009E0FF1"/>
    <w:rsid w:val="009E13E6"/>
    <w:rsid w:val="009E20A0"/>
    <w:rsid w:val="009E3293"/>
    <w:rsid w:val="009E3387"/>
    <w:rsid w:val="009E3458"/>
    <w:rsid w:val="009E43A3"/>
    <w:rsid w:val="009E4A47"/>
    <w:rsid w:val="009E573B"/>
    <w:rsid w:val="009E6AA5"/>
    <w:rsid w:val="009E7081"/>
    <w:rsid w:val="009E7BB3"/>
    <w:rsid w:val="009F036B"/>
    <w:rsid w:val="009F0785"/>
    <w:rsid w:val="009F1135"/>
    <w:rsid w:val="009F1724"/>
    <w:rsid w:val="009F1DDD"/>
    <w:rsid w:val="009F2EA0"/>
    <w:rsid w:val="009F3234"/>
    <w:rsid w:val="009F361A"/>
    <w:rsid w:val="009F3B66"/>
    <w:rsid w:val="009F3CD7"/>
    <w:rsid w:val="009F447D"/>
    <w:rsid w:val="009F4690"/>
    <w:rsid w:val="009F48A2"/>
    <w:rsid w:val="009F6126"/>
    <w:rsid w:val="009F6A01"/>
    <w:rsid w:val="009F6D6D"/>
    <w:rsid w:val="009F6DFA"/>
    <w:rsid w:val="009F732B"/>
    <w:rsid w:val="00A000D0"/>
    <w:rsid w:val="00A0049C"/>
    <w:rsid w:val="00A00602"/>
    <w:rsid w:val="00A00A68"/>
    <w:rsid w:val="00A00DB4"/>
    <w:rsid w:val="00A00FB2"/>
    <w:rsid w:val="00A01119"/>
    <w:rsid w:val="00A012E7"/>
    <w:rsid w:val="00A01537"/>
    <w:rsid w:val="00A01FAF"/>
    <w:rsid w:val="00A02522"/>
    <w:rsid w:val="00A02B86"/>
    <w:rsid w:val="00A0328D"/>
    <w:rsid w:val="00A03572"/>
    <w:rsid w:val="00A037E5"/>
    <w:rsid w:val="00A0394C"/>
    <w:rsid w:val="00A03BBA"/>
    <w:rsid w:val="00A03FDD"/>
    <w:rsid w:val="00A04D58"/>
    <w:rsid w:val="00A04F8E"/>
    <w:rsid w:val="00A05004"/>
    <w:rsid w:val="00A057D3"/>
    <w:rsid w:val="00A05E05"/>
    <w:rsid w:val="00A06122"/>
    <w:rsid w:val="00A06334"/>
    <w:rsid w:val="00A06CF5"/>
    <w:rsid w:val="00A06E8F"/>
    <w:rsid w:val="00A073B7"/>
    <w:rsid w:val="00A07ECF"/>
    <w:rsid w:val="00A108F3"/>
    <w:rsid w:val="00A10BAC"/>
    <w:rsid w:val="00A1133E"/>
    <w:rsid w:val="00A11708"/>
    <w:rsid w:val="00A11C69"/>
    <w:rsid w:val="00A121CE"/>
    <w:rsid w:val="00A129AE"/>
    <w:rsid w:val="00A13EF3"/>
    <w:rsid w:val="00A14330"/>
    <w:rsid w:val="00A1486B"/>
    <w:rsid w:val="00A14B8D"/>
    <w:rsid w:val="00A15ACB"/>
    <w:rsid w:val="00A15C8B"/>
    <w:rsid w:val="00A16004"/>
    <w:rsid w:val="00A16D3B"/>
    <w:rsid w:val="00A16D98"/>
    <w:rsid w:val="00A1700A"/>
    <w:rsid w:val="00A17B3E"/>
    <w:rsid w:val="00A17E78"/>
    <w:rsid w:val="00A17EA9"/>
    <w:rsid w:val="00A206DF"/>
    <w:rsid w:val="00A20FFB"/>
    <w:rsid w:val="00A2167D"/>
    <w:rsid w:val="00A21B17"/>
    <w:rsid w:val="00A22DA2"/>
    <w:rsid w:val="00A22E6C"/>
    <w:rsid w:val="00A23452"/>
    <w:rsid w:val="00A23570"/>
    <w:rsid w:val="00A24098"/>
    <w:rsid w:val="00A2422B"/>
    <w:rsid w:val="00A246C0"/>
    <w:rsid w:val="00A24BF2"/>
    <w:rsid w:val="00A25147"/>
    <w:rsid w:val="00A257DE"/>
    <w:rsid w:val="00A25944"/>
    <w:rsid w:val="00A265F5"/>
    <w:rsid w:val="00A279DE"/>
    <w:rsid w:val="00A27D7E"/>
    <w:rsid w:val="00A3052B"/>
    <w:rsid w:val="00A30B86"/>
    <w:rsid w:val="00A312D6"/>
    <w:rsid w:val="00A31888"/>
    <w:rsid w:val="00A31B7A"/>
    <w:rsid w:val="00A31C79"/>
    <w:rsid w:val="00A31F83"/>
    <w:rsid w:val="00A328D7"/>
    <w:rsid w:val="00A32B10"/>
    <w:rsid w:val="00A33366"/>
    <w:rsid w:val="00A345C9"/>
    <w:rsid w:val="00A34843"/>
    <w:rsid w:val="00A34B64"/>
    <w:rsid w:val="00A350DC"/>
    <w:rsid w:val="00A35FE3"/>
    <w:rsid w:val="00A36604"/>
    <w:rsid w:val="00A36D3C"/>
    <w:rsid w:val="00A36F9A"/>
    <w:rsid w:val="00A4018D"/>
    <w:rsid w:val="00A40447"/>
    <w:rsid w:val="00A40F35"/>
    <w:rsid w:val="00A413C7"/>
    <w:rsid w:val="00A43339"/>
    <w:rsid w:val="00A43595"/>
    <w:rsid w:val="00A43EBC"/>
    <w:rsid w:val="00A46212"/>
    <w:rsid w:val="00A46762"/>
    <w:rsid w:val="00A470FD"/>
    <w:rsid w:val="00A47AFD"/>
    <w:rsid w:val="00A50531"/>
    <w:rsid w:val="00A509CF"/>
    <w:rsid w:val="00A51D9A"/>
    <w:rsid w:val="00A52324"/>
    <w:rsid w:val="00A5239B"/>
    <w:rsid w:val="00A52776"/>
    <w:rsid w:val="00A53579"/>
    <w:rsid w:val="00A53620"/>
    <w:rsid w:val="00A53687"/>
    <w:rsid w:val="00A553CF"/>
    <w:rsid w:val="00A554CC"/>
    <w:rsid w:val="00A557B3"/>
    <w:rsid w:val="00A55F99"/>
    <w:rsid w:val="00A5685B"/>
    <w:rsid w:val="00A56E9E"/>
    <w:rsid w:val="00A56EDA"/>
    <w:rsid w:val="00A57B6D"/>
    <w:rsid w:val="00A57CB6"/>
    <w:rsid w:val="00A57D92"/>
    <w:rsid w:val="00A6039E"/>
    <w:rsid w:val="00A60567"/>
    <w:rsid w:val="00A60F99"/>
    <w:rsid w:val="00A61047"/>
    <w:rsid w:val="00A61DC5"/>
    <w:rsid w:val="00A621E9"/>
    <w:rsid w:val="00A62CA9"/>
    <w:rsid w:val="00A64057"/>
    <w:rsid w:val="00A64078"/>
    <w:rsid w:val="00A645CA"/>
    <w:rsid w:val="00A6461B"/>
    <w:rsid w:val="00A6465B"/>
    <w:rsid w:val="00A66809"/>
    <w:rsid w:val="00A66DAF"/>
    <w:rsid w:val="00A6754F"/>
    <w:rsid w:val="00A67D60"/>
    <w:rsid w:val="00A67DE7"/>
    <w:rsid w:val="00A70D05"/>
    <w:rsid w:val="00A70D96"/>
    <w:rsid w:val="00A71809"/>
    <w:rsid w:val="00A720EF"/>
    <w:rsid w:val="00A72FC8"/>
    <w:rsid w:val="00A73445"/>
    <w:rsid w:val="00A7433D"/>
    <w:rsid w:val="00A74610"/>
    <w:rsid w:val="00A7484F"/>
    <w:rsid w:val="00A748A7"/>
    <w:rsid w:val="00A74B76"/>
    <w:rsid w:val="00A7529C"/>
    <w:rsid w:val="00A75307"/>
    <w:rsid w:val="00A755A3"/>
    <w:rsid w:val="00A76BFC"/>
    <w:rsid w:val="00A77195"/>
    <w:rsid w:val="00A7742A"/>
    <w:rsid w:val="00A77430"/>
    <w:rsid w:val="00A775E5"/>
    <w:rsid w:val="00A77656"/>
    <w:rsid w:val="00A80172"/>
    <w:rsid w:val="00A8074F"/>
    <w:rsid w:val="00A80A3E"/>
    <w:rsid w:val="00A81205"/>
    <w:rsid w:val="00A8121B"/>
    <w:rsid w:val="00A81299"/>
    <w:rsid w:val="00A81328"/>
    <w:rsid w:val="00A81442"/>
    <w:rsid w:val="00A81931"/>
    <w:rsid w:val="00A81EAF"/>
    <w:rsid w:val="00A82C93"/>
    <w:rsid w:val="00A82DD4"/>
    <w:rsid w:val="00A83376"/>
    <w:rsid w:val="00A838DE"/>
    <w:rsid w:val="00A8445A"/>
    <w:rsid w:val="00A84A58"/>
    <w:rsid w:val="00A84A82"/>
    <w:rsid w:val="00A8516A"/>
    <w:rsid w:val="00A85FDC"/>
    <w:rsid w:val="00A868FE"/>
    <w:rsid w:val="00A86CB2"/>
    <w:rsid w:val="00A87B67"/>
    <w:rsid w:val="00A9007A"/>
    <w:rsid w:val="00A907A2"/>
    <w:rsid w:val="00A909F5"/>
    <w:rsid w:val="00A90F7B"/>
    <w:rsid w:val="00A90F97"/>
    <w:rsid w:val="00A913BA"/>
    <w:rsid w:val="00A92D9B"/>
    <w:rsid w:val="00A9301D"/>
    <w:rsid w:val="00A938B8"/>
    <w:rsid w:val="00A939AC"/>
    <w:rsid w:val="00A94004"/>
    <w:rsid w:val="00A942D6"/>
    <w:rsid w:val="00A94938"/>
    <w:rsid w:val="00A951E0"/>
    <w:rsid w:val="00A979F7"/>
    <w:rsid w:val="00A97B40"/>
    <w:rsid w:val="00AA03CB"/>
    <w:rsid w:val="00AA0917"/>
    <w:rsid w:val="00AA0CF1"/>
    <w:rsid w:val="00AA0EA9"/>
    <w:rsid w:val="00AA1A95"/>
    <w:rsid w:val="00AA2599"/>
    <w:rsid w:val="00AA2D28"/>
    <w:rsid w:val="00AA3252"/>
    <w:rsid w:val="00AA34B4"/>
    <w:rsid w:val="00AA3856"/>
    <w:rsid w:val="00AA3E19"/>
    <w:rsid w:val="00AA42E4"/>
    <w:rsid w:val="00AA440A"/>
    <w:rsid w:val="00AA45AB"/>
    <w:rsid w:val="00AA486F"/>
    <w:rsid w:val="00AA48CF"/>
    <w:rsid w:val="00AA4EB2"/>
    <w:rsid w:val="00AA578F"/>
    <w:rsid w:val="00AA58BB"/>
    <w:rsid w:val="00AA637D"/>
    <w:rsid w:val="00AA6E92"/>
    <w:rsid w:val="00AA713F"/>
    <w:rsid w:val="00AA7404"/>
    <w:rsid w:val="00AA7828"/>
    <w:rsid w:val="00AA7933"/>
    <w:rsid w:val="00AA7F6C"/>
    <w:rsid w:val="00AB0011"/>
    <w:rsid w:val="00AB02A0"/>
    <w:rsid w:val="00AB04FC"/>
    <w:rsid w:val="00AB0C09"/>
    <w:rsid w:val="00AB0C74"/>
    <w:rsid w:val="00AB1075"/>
    <w:rsid w:val="00AB1F0A"/>
    <w:rsid w:val="00AB2B47"/>
    <w:rsid w:val="00AB2DCF"/>
    <w:rsid w:val="00AB3191"/>
    <w:rsid w:val="00AB3591"/>
    <w:rsid w:val="00AB3783"/>
    <w:rsid w:val="00AB40BE"/>
    <w:rsid w:val="00AB46C8"/>
    <w:rsid w:val="00AB4CE1"/>
    <w:rsid w:val="00AB5012"/>
    <w:rsid w:val="00AB50C9"/>
    <w:rsid w:val="00AB51AC"/>
    <w:rsid w:val="00AB51E1"/>
    <w:rsid w:val="00AB5AAB"/>
    <w:rsid w:val="00AB618D"/>
    <w:rsid w:val="00AB6564"/>
    <w:rsid w:val="00AB6FCC"/>
    <w:rsid w:val="00AB6FF2"/>
    <w:rsid w:val="00AB701F"/>
    <w:rsid w:val="00AB704D"/>
    <w:rsid w:val="00AB76E7"/>
    <w:rsid w:val="00AB7AD7"/>
    <w:rsid w:val="00AB7B69"/>
    <w:rsid w:val="00AB7B75"/>
    <w:rsid w:val="00AC043A"/>
    <w:rsid w:val="00AC05B4"/>
    <w:rsid w:val="00AC0B17"/>
    <w:rsid w:val="00AC0CF4"/>
    <w:rsid w:val="00AC0E10"/>
    <w:rsid w:val="00AC0F82"/>
    <w:rsid w:val="00AC1136"/>
    <w:rsid w:val="00AC17EA"/>
    <w:rsid w:val="00AC1BBC"/>
    <w:rsid w:val="00AC1FA7"/>
    <w:rsid w:val="00AC2E9F"/>
    <w:rsid w:val="00AC34B2"/>
    <w:rsid w:val="00AC3999"/>
    <w:rsid w:val="00AC3C0A"/>
    <w:rsid w:val="00AC3D7F"/>
    <w:rsid w:val="00AC3DF5"/>
    <w:rsid w:val="00AC4208"/>
    <w:rsid w:val="00AC421C"/>
    <w:rsid w:val="00AC44F9"/>
    <w:rsid w:val="00AC4508"/>
    <w:rsid w:val="00AC500D"/>
    <w:rsid w:val="00AC530E"/>
    <w:rsid w:val="00AC5C5B"/>
    <w:rsid w:val="00AC62A7"/>
    <w:rsid w:val="00AC6309"/>
    <w:rsid w:val="00AC6625"/>
    <w:rsid w:val="00AC69F5"/>
    <w:rsid w:val="00AC6EDD"/>
    <w:rsid w:val="00AC71FF"/>
    <w:rsid w:val="00AD01E0"/>
    <w:rsid w:val="00AD03F1"/>
    <w:rsid w:val="00AD067C"/>
    <w:rsid w:val="00AD1853"/>
    <w:rsid w:val="00AD1924"/>
    <w:rsid w:val="00AD19E2"/>
    <w:rsid w:val="00AD1DB6"/>
    <w:rsid w:val="00AD21F9"/>
    <w:rsid w:val="00AD2226"/>
    <w:rsid w:val="00AD2481"/>
    <w:rsid w:val="00AD2B34"/>
    <w:rsid w:val="00AD2EA8"/>
    <w:rsid w:val="00AD36F9"/>
    <w:rsid w:val="00AD4999"/>
    <w:rsid w:val="00AD54E2"/>
    <w:rsid w:val="00AD6EFB"/>
    <w:rsid w:val="00AD6F6A"/>
    <w:rsid w:val="00AD70FD"/>
    <w:rsid w:val="00AD75DC"/>
    <w:rsid w:val="00AD7680"/>
    <w:rsid w:val="00AD7A44"/>
    <w:rsid w:val="00AE07CD"/>
    <w:rsid w:val="00AE0FB2"/>
    <w:rsid w:val="00AE12B3"/>
    <w:rsid w:val="00AE1709"/>
    <w:rsid w:val="00AE1C0F"/>
    <w:rsid w:val="00AE1ED3"/>
    <w:rsid w:val="00AE1F88"/>
    <w:rsid w:val="00AE2BD8"/>
    <w:rsid w:val="00AE2FE6"/>
    <w:rsid w:val="00AE41EB"/>
    <w:rsid w:val="00AE482C"/>
    <w:rsid w:val="00AE5A5E"/>
    <w:rsid w:val="00AE5B7A"/>
    <w:rsid w:val="00AE66C9"/>
    <w:rsid w:val="00AE6787"/>
    <w:rsid w:val="00AE67C4"/>
    <w:rsid w:val="00AE6D69"/>
    <w:rsid w:val="00AE6DCC"/>
    <w:rsid w:val="00AE73A1"/>
    <w:rsid w:val="00AE750C"/>
    <w:rsid w:val="00AE7D87"/>
    <w:rsid w:val="00AF0084"/>
    <w:rsid w:val="00AF07F5"/>
    <w:rsid w:val="00AF0D9C"/>
    <w:rsid w:val="00AF17CC"/>
    <w:rsid w:val="00AF1FC7"/>
    <w:rsid w:val="00AF2D2A"/>
    <w:rsid w:val="00AF2EEA"/>
    <w:rsid w:val="00AF314F"/>
    <w:rsid w:val="00AF3761"/>
    <w:rsid w:val="00AF37CB"/>
    <w:rsid w:val="00AF3D09"/>
    <w:rsid w:val="00AF4C40"/>
    <w:rsid w:val="00AF573F"/>
    <w:rsid w:val="00AF583B"/>
    <w:rsid w:val="00AF596F"/>
    <w:rsid w:val="00AF5CC9"/>
    <w:rsid w:val="00AF6437"/>
    <w:rsid w:val="00AF6523"/>
    <w:rsid w:val="00AF660B"/>
    <w:rsid w:val="00AF67BF"/>
    <w:rsid w:val="00AF6E92"/>
    <w:rsid w:val="00AF7309"/>
    <w:rsid w:val="00AF742C"/>
    <w:rsid w:val="00AF7453"/>
    <w:rsid w:val="00AF7596"/>
    <w:rsid w:val="00AF7C14"/>
    <w:rsid w:val="00AF7CA0"/>
    <w:rsid w:val="00AF7EEA"/>
    <w:rsid w:val="00B00974"/>
    <w:rsid w:val="00B00CC8"/>
    <w:rsid w:val="00B0130C"/>
    <w:rsid w:val="00B014CF"/>
    <w:rsid w:val="00B015AB"/>
    <w:rsid w:val="00B01A47"/>
    <w:rsid w:val="00B01F8E"/>
    <w:rsid w:val="00B02C7A"/>
    <w:rsid w:val="00B031A5"/>
    <w:rsid w:val="00B0334C"/>
    <w:rsid w:val="00B04897"/>
    <w:rsid w:val="00B05FC7"/>
    <w:rsid w:val="00B0629D"/>
    <w:rsid w:val="00B0639F"/>
    <w:rsid w:val="00B063F3"/>
    <w:rsid w:val="00B066CB"/>
    <w:rsid w:val="00B06F0F"/>
    <w:rsid w:val="00B07054"/>
    <w:rsid w:val="00B07096"/>
    <w:rsid w:val="00B074E5"/>
    <w:rsid w:val="00B07894"/>
    <w:rsid w:val="00B0793F"/>
    <w:rsid w:val="00B07A32"/>
    <w:rsid w:val="00B07BF5"/>
    <w:rsid w:val="00B07C43"/>
    <w:rsid w:val="00B1068F"/>
    <w:rsid w:val="00B106B9"/>
    <w:rsid w:val="00B10F47"/>
    <w:rsid w:val="00B10FED"/>
    <w:rsid w:val="00B11712"/>
    <w:rsid w:val="00B11A4D"/>
    <w:rsid w:val="00B11C82"/>
    <w:rsid w:val="00B1210A"/>
    <w:rsid w:val="00B12615"/>
    <w:rsid w:val="00B13309"/>
    <w:rsid w:val="00B1336B"/>
    <w:rsid w:val="00B134EF"/>
    <w:rsid w:val="00B13986"/>
    <w:rsid w:val="00B143B4"/>
    <w:rsid w:val="00B14C3C"/>
    <w:rsid w:val="00B14F31"/>
    <w:rsid w:val="00B158DD"/>
    <w:rsid w:val="00B15F70"/>
    <w:rsid w:val="00B15FB9"/>
    <w:rsid w:val="00B16605"/>
    <w:rsid w:val="00B167FA"/>
    <w:rsid w:val="00B1713F"/>
    <w:rsid w:val="00B176A6"/>
    <w:rsid w:val="00B17A7C"/>
    <w:rsid w:val="00B17F2F"/>
    <w:rsid w:val="00B2024B"/>
    <w:rsid w:val="00B20A6D"/>
    <w:rsid w:val="00B20B2E"/>
    <w:rsid w:val="00B21552"/>
    <w:rsid w:val="00B2181A"/>
    <w:rsid w:val="00B219E0"/>
    <w:rsid w:val="00B21B46"/>
    <w:rsid w:val="00B221D2"/>
    <w:rsid w:val="00B231F8"/>
    <w:rsid w:val="00B231FB"/>
    <w:rsid w:val="00B23714"/>
    <w:rsid w:val="00B23AC3"/>
    <w:rsid w:val="00B2404F"/>
    <w:rsid w:val="00B2409E"/>
    <w:rsid w:val="00B247B3"/>
    <w:rsid w:val="00B24DFA"/>
    <w:rsid w:val="00B24E03"/>
    <w:rsid w:val="00B24FC1"/>
    <w:rsid w:val="00B24FCF"/>
    <w:rsid w:val="00B2504A"/>
    <w:rsid w:val="00B25360"/>
    <w:rsid w:val="00B254D7"/>
    <w:rsid w:val="00B2592E"/>
    <w:rsid w:val="00B25ACF"/>
    <w:rsid w:val="00B25E3D"/>
    <w:rsid w:val="00B25EB6"/>
    <w:rsid w:val="00B261E7"/>
    <w:rsid w:val="00B26607"/>
    <w:rsid w:val="00B27F20"/>
    <w:rsid w:val="00B300B5"/>
    <w:rsid w:val="00B30490"/>
    <w:rsid w:val="00B30987"/>
    <w:rsid w:val="00B30D95"/>
    <w:rsid w:val="00B30F87"/>
    <w:rsid w:val="00B31057"/>
    <w:rsid w:val="00B311F4"/>
    <w:rsid w:val="00B3164E"/>
    <w:rsid w:val="00B321BA"/>
    <w:rsid w:val="00B32FDE"/>
    <w:rsid w:val="00B338B8"/>
    <w:rsid w:val="00B33B43"/>
    <w:rsid w:val="00B33C45"/>
    <w:rsid w:val="00B33D6F"/>
    <w:rsid w:val="00B33EB3"/>
    <w:rsid w:val="00B33F5E"/>
    <w:rsid w:val="00B3451F"/>
    <w:rsid w:val="00B34AD0"/>
    <w:rsid w:val="00B34C45"/>
    <w:rsid w:val="00B356E5"/>
    <w:rsid w:val="00B35CA9"/>
    <w:rsid w:val="00B35E6E"/>
    <w:rsid w:val="00B35E8C"/>
    <w:rsid w:val="00B37325"/>
    <w:rsid w:val="00B37F59"/>
    <w:rsid w:val="00B4043E"/>
    <w:rsid w:val="00B409A6"/>
    <w:rsid w:val="00B410E6"/>
    <w:rsid w:val="00B41406"/>
    <w:rsid w:val="00B41467"/>
    <w:rsid w:val="00B417FD"/>
    <w:rsid w:val="00B41B05"/>
    <w:rsid w:val="00B41B21"/>
    <w:rsid w:val="00B42CD6"/>
    <w:rsid w:val="00B431C4"/>
    <w:rsid w:val="00B445AE"/>
    <w:rsid w:val="00B446F3"/>
    <w:rsid w:val="00B44700"/>
    <w:rsid w:val="00B44AAB"/>
    <w:rsid w:val="00B44AFE"/>
    <w:rsid w:val="00B45262"/>
    <w:rsid w:val="00B4544D"/>
    <w:rsid w:val="00B45A1B"/>
    <w:rsid w:val="00B45AE2"/>
    <w:rsid w:val="00B463F8"/>
    <w:rsid w:val="00B46415"/>
    <w:rsid w:val="00B46901"/>
    <w:rsid w:val="00B4712B"/>
    <w:rsid w:val="00B475F7"/>
    <w:rsid w:val="00B477E0"/>
    <w:rsid w:val="00B5048B"/>
    <w:rsid w:val="00B5074E"/>
    <w:rsid w:val="00B50A13"/>
    <w:rsid w:val="00B50FED"/>
    <w:rsid w:val="00B51280"/>
    <w:rsid w:val="00B51309"/>
    <w:rsid w:val="00B52C00"/>
    <w:rsid w:val="00B532E9"/>
    <w:rsid w:val="00B532FA"/>
    <w:rsid w:val="00B535CD"/>
    <w:rsid w:val="00B53E01"/>
    <w:rsid w:val="00B53E6E"/>
    <w:rsid w:val="00B548DB"/>
    <w:rsid w:val="00B55717"/>
    <w:rsid w:val="00B55B1E"/>
    <w:rsid w:val="00B55E52"/>
    <w:rsid w:val="00B562BB"/>
    <w:rsid w:val="00B562C9"/>
    <w:rsid w:val="00B563BF"/>
    <w:rsid w:val="00B564B0"/>
    <w:rsid w:val="00B56705"/>
    <w:rsid w:val="00B57313"/>
    <w:rsid w:val="00B60316"/>
    <w:rsid w:val="00B60355"/>
    <w:rsid w:val="00B605C8"/>
    <w:rsid w:val="00B606EC"/>
    <w:rsid w:val="00B60D38"/>
    <w:rsid w:val="00B61749"/>
    <w:rsid w:val="00B6255D"/>
    <w:rsid w:val="00B62674"/>
    <w:rsid w:val="00B62852"/>
    <w:rsid w:val="00B63C6A"/>
    <w:rsid w:val="00B649AB"/>
    <w:rsid w:val="00B64C63"/>
    <w:rsid w:val="00B6533A"/>
    <w:rsid w:val="00B65E99"/>
    <w:rsid w:val="00B66846"/>
    <w:rsid w:val="00B66BDB"/>
    <w:rsid w:val="00B66C62"/>
    <w:rsid w:val="00B6777E"/>
    <w:rsid w:val="00B67C5F"/>
    <w:rsid w:val="00B70518"/>
    <w:rsid w:val="00B70543"/>
    <w:rsid w:val="00B70588"/>
    <w:rsid w:val="00B70F66"/>
    <w:rsid w:val="00B716F9"/>
    <w:rsid w:val="00B718C7"/>
    <w:rsid w:val="00B71DF7"/>
    <w:rsid w:val="00B7212B"/>
    <w:rsid w:val="00B73114"/>
    <w:rsid w:val="00B73420"/>
    <w:rsid w:val="00B73509"/>
    <w:rsid w:val="00B7355D"/>
    <w:rsid w:val="00B73903"/>
    <w:rsid w:val="00B73A94"/>
    <w:rsid w:val="00B73E0C"/>
    <w:rsid w:val="00B73FF0"/>
    <w:rsid w:val="00B740A1"/>
    <w:rsid w:val="00B74330"/>
    <w:rsid w:val="00B74B4E"/>
    <w:rsid w:val="00B754D4"/>
    <w:rsid w:val="00B75649"/>
    <w:rsid w:val="00B761B2"/>
    <w:rsid w:val="00B7664E"/>
    <w:rsid w:val="00B76975"/>
    <w:rsid w:val="00B76C75"/>
    <w:rsid w:val="00B77134"/>
    <w:rsid w:val="00B775E4"/>
    <w:rsid w:val="00B77830"/>
    <w:rsid w:val="00B77B9F"/>
    <w:rsid w:val="00B77FC9"/>
    <w:rsid w:val="00B80041"/>
    <w:rsid w:val="00B80585"/>
    <w:rsid w:val="00B80D4D"/>
    <w:rsid w:val="00B810F3"/>
    <w:rsid w:val="00B812F0"/>
    <w:rsid w:val="00B8143F"/>
    <w:rsid w:val="00B817CF"/>
    <w:rsid w:val="00B81E17"/>
    <w:rsid w:val="00B81F39"/>
    <w:rsid w:val="00B82550"/>
    <w:rsid w:val="00B83A04"/>
    <w:rsid w:val="00B83B37"/>
    <w:rsid w:val="00B841F1"/>
    <w:rsid w:val="00B84372"/>
    <w:rsid w:val="00B84987"/>
    <w:rsid w:val="00B84F72"/>
    <w:rsid w:val="00B856C9"/>
    <w:rsid w:val="00B8575C"/>
    <w:rsid w:val="00B858D4"/>
    <w:rsid w:val="00B85AA7"/>
    <w:rsid w:val="00B862AD"/>
    <w:rsid w:val="00B862EE"/>
    <w:rsid w:val="00B870F7"/>
    <w:rsid w:val="00B87697"/>
    <w:rsid w:val="00B876AF"/>
    <w:rsid w:val="00B90833"/>
    <w:rsid w:val="00B91469"/>
    <w:rsid w:val="00B917D4"/>
    <w:rsid w:val="00B92118"/>
    <w:rsid w:val="00B92D56"/>
    <w:rsid w:val="00B92F2A"/>
    <w:rsid w:val="00B93218"/>
    <w:rsid w:val="00B93506"/>
    <w:rsid w:val="00B941D2"/>
    <w:rsid w:val="00B95416"/>
    <w:rsid w:val="00B9593A"/>
    <w:rsid w:val="00B95DA0"/>
    <w:rsid w:val="00B96D75"/>
    <w:rsid w:val="00B970A9"/>
    <w:rsid w:val="00B97643"/>
    <w:rsid w:val="00B97D17"/>
    <w:rsid w:val="00BA0175"/>
    <w:rsid w:val="00BA02E3"/>
    <w:rsid w:val="00BA0672"/>
    <w:rsid w:val="00BA13B2"/>
    <w:rsid w:val="00BA1898"/>
    <w:rsid w:val="00BA1ED0"/>
    <w:rsid w:val="00BA264D"/>
    <w:rsid w:val="00BA31E3"/>
    <w:rsid w:val="00BA38BC"/>
    <w:rsid w:val="00BA3A2C"/>
    <w:rsid w:val="00BA3F2A"/>
    <w:rsid w:val="00BA4833"/>
    <w:rsid w:val="00BA49C6"/>
    <w:rsid w:val="00BA4EE7"/>
    <w:rsid w:val="00BA4FBC"/>
    <w:rsid w:val="00BA5E75"/>
    <w:rsid w:val="00BA6A9D"/>
    <w:rsid w:val="00BA6DDA"/>
    <w:rsid w:val="00BA7068"/>
    <w:rsid w:val="00BA75F4"/>
    <w:rsid w:val="00BB0471"/>
    <w:rsid w:val="00BB054C"/>
    <w:rsid w:val="00BB0571"/>
    <w:rsid w:val="00BB09B0"/>
    <w:rsid w:val="00BB0E4B"/>
    <w:rsid w:val="00BB1C53"/>
    <w:rsid w:val="00BB233E"/>
    <w:rsid w:val="00BB2A6E"/>
    <w:rsid w:val="00BB2EBE"/>
    <w:rsid w:val="00BB3D0A"/>
    <w:rsid w:val="00BB3EFD"/>
    <w:rsid w:val="00BB42E3"/>
    <w:rsid w:val="00BB545E"/>
    <w:rsid w:val="00BB54CA"/>
    <w:rsid w:val="00BB54EC"/>
    <w:rsid w:val="00BB5550"/>
    <w:rsid w:val="00BB6261"/>
    <w:rsid w:val="00BB6CB8"/>
    <w:rsid w:val="00BB770B"/>
    <w:rsid w:val="00BB78EA"/>
    <w:rsid w:val="00BC04FA"/>
    <w:rsid w:val="00BC08B7"/>
    <w:rsid w:val="00BC0924"/>
    <w:rsid w:val="00BC0B06"/>
    <w:rsid w:val="00BC0D72"/>
    <w:rsid w:val="00BC11CA"/>
    <w:rsid w:val="00BC123F"/>
    <w:rsid w:val="00BC26A3"/>
    <w:rsid w:val="00BC2A0E"/>
    <w:rsid w:val="00BC4A1E"/>
    <w:rsid w:val="00BC4D3B"/>
    <w:rsid w:val="00BC5429"/>
    <w:rsid w:val="00BC6F07"/>
    <w:rsid w:val="00BC6F64"/>
    <w:rsid w:val="00BC7229"/>
    <w:rsid w:val="00BC7767"/>
    <w:rsid w:val="00BD0033"/>
    <w:rsid w:val="00BD0564"/>
    <w:rsid w:val="00BD1186"/>
    <w:rsid w:val="00BD1883"/>
    <w:rsid w:val="00BD1AD5"/>
    <w:rsid w:val="00BD20C4"/>
    <w:rsid w:val="00BD242F"/>
    <w:rsid w:val="00BD286D"/>
    <w:rsid w:val="00BD3766"/>
    <w:rsid w:val="00BD399B"/>
    <w:rsid w:val="00BD3EEE"/>
    <w:rsid w:val="00BD4986"/>
    <w:rsid w:val="00BD584A"/>
    <w:rsid w:val="00BD61B3"/>
    <w:rsid w:val="00BD6270"/>
    <w:rsid w:val="00BD63E0"/>
    <w:rsid w:val="00BD6576"/>
    <w:rsid w:val="00BD7BBC"/>
    <w:rsid w:val="00BE039A"/>
    <w:rsid w:val="00BE0502"/>
    <w:rsid w:val="00BE0558"/>
    <w:rsid w:val="00BE12A8"/>
    <w:rsid w:val="00BE1593"/>
    <w:rsid w:val="00BE1E8D"/>
    <w:rsid w:val="00BE2020"/>
    <w:rsid w:val="00BE24B6"/>
    <w:rsid w:val="00BE2B91"/>
    <w:rsid w:val="00BE35AA"/>
    <w:rsid w:val="00BE41CF"/>
    <w:rsid w:val="00BE44E2"/>
    <w:rsid w:val="00BE508A"/>
    <w:rsid w:val="00BE533A"/>
    <w:rsid w:val="00BE55CA"/>
    <w:rsid w:val="00BE61A3"/>
    <w:rsid w:val="00BE61E2"/>
    <w:rsid w:val="00BE65A5"/>
    <w:rsid w:val="00BE6782"/>
    <w:rsid w:val="00BE67C7"/>
    <w:rsid w:val="00BE7392"/>
    <w:rsid w:val="00BE7A08"/>
    <w:rsid w:val="00BF0CD9"/>
    <w:rsid w:val="00BF0E24"/>
    <w:rsid w:val="00BF0F75"/>
    <w:rsid w:val="00BF12E6"/>
    <w:rsid w:val="00BF13F3"/>
    <w:rsid w:val="00BF1493"/>
    <w:rsid w:val="00BF1719"/>
    <w:rsid w:val="00BF1744"/>
    <w:rsid w:val="00BF29C8"/>
    <w:rsid w:val="00BF2B01"/>
    <w:rsid w:val="00BF2BD0"/>
    <w:rsid w:val="00BF3055"/>
    <w:rsid w:val="00BF33BC"/>
    <w:rsid w:val="00BF3C39"/>
    <w:rsid w:val="00BF3DAC"/>
    <w:rsid w:val="00BF43EC"/>
    <w:rsid w:val="00BF444D"/>
    <w:rsid w:val="00BF4AB1"/>
    <w:rsid w:val="00BF4BB3"/>
    <w:rsid w:val="00BF516D"/>
    <w:rsid w:val="00BF5232"/>
    <w:rsid w:val="00BF5562"/>
    <w:rsid w:val="00BF6680"/>
    <w:rsid w:val="00BF7DEB"/>
    <w:rsid w:val="00C008E0"/>
    <w:rsid w:val="00C00954"/>
    <w:rsid w:val="00C00F2C"/>
    <w:rsid w:val="00C010B7"/>
    <w:rsid w:val="00C01251"/>
    <w:rsid w:val="00C013F9"/>
    <w:rsid w:val="00C015F2"/>
    <w:rsid w:val="00C01714"/>
    <w:rsid w:val="00C01E43"/>
    <w:rsid w:val="00C02065"/>
    <w:rsid w:val="00C0261C"/>
    <w:rsid w:val="00C02681"/>
    <w:rsid w:val="00C0283C"/>
    <w:rsid w:val="00C02929"/>
    <w:rsid w:val="00C02D67"/>
    <w:rsid w:val="00C03108"/>
    <w:rsid w:val="00C0350C"/>
    <w:rsid w:val="00C03991"/>
    <w:rsid w:val="00C0424F"/>
    <w:rsid w:val="00C04B3F"/>
    <w:rsid w:val="00C04E6E"/>
    <w:rsid w:val="00C04F6D"/>
    <w:rsid w:val="00C04F85"/>
    <w:rsid w:val="00C05572"/>
    <w:rsid w:val="00C05939"/>
    <w:rsid w:val="00C059CF"/>
    <w:rsid w:val="00C05B64"/>
    <w:rsid w:val="00C05D36"/>
    <w:rsid w:val="00C05E63"/>
    <w:rsid w:val="00C06493"/>
    <w:rsid w:val="00C06505"/>
    <w:rsid w:val="00C0666D"/>
    <w:rsid w:val="00C066D2"/>
    <w:rsid w:val="00C066F6"/>
    <w:rsid w:val="00C06D4B"/>
    <w:rsid w:val="00C0712A"/>
    <w:rsid w:val="00C07481"/>
    <w:rsid w:val="00C074A7"/>
    <w:rsid w:val="00C07873"/>
    <w:rsid w:val="00C07972"/>
    <w:rsid w:val="00C07EF0"/>
    <w:rsid w:val="00C104E5"/>
    <w:rsid w:val="00C11149"/>
    <w:rsid w:val="00C111CF"/>
    <w:rsid w:val="00C1149F"/>
    <w:rsid w:val="00C11FA9"/>
    <w:rsid w:val="00C120BF"/>
    <w:rsid w:val="00C13344"/>
    <w:rsid w:val="00C136CE"/>
    <w:rsid w:val="00C13C77"/>
    <w:rsid w:val="00C13E9E"/>
    <w:rsid w:val="00C13EC4"/>
    <w:rsid w:val="00C15CBE"/>
    <w:rsid w:val="00C16319"/>
    <w:rsid w:val="00C166EA"/>
    <w:rsid w:val="00C169AE"/>
    <w:rsid w:val="00C16A5D"/>
    <w:rsid w:val="00C16F2C"/>
    <w:rsid w:val="00C17337"/>
    <w:rsid w:val="00C1734B"/>
    <w:rsid w:val="00C17633"/>
    <w:rsid w:val="00C17658"/>
    <w:rsid w:val="00C17961"/>
    <w:rsid w:val="00C17FB7"/>
    <w:rsid w:val="00C204A3"/>
    <w:rsid w:val="00C20879"/>
    <w:rsid w:val="00C20981"/>
    <w:rsid w:val="00C20F8E"/>
    <w:rsid w:val="00C21D8E"/>
    <w:rsid w:val="00C22374"/>
    <w:rsid w:val="00C22A32"/>
    <w:rsid w:val="00C23115"/>
    <w:rsid w:val="00C23307"/>
    <w:rsid w:val="00C2487C"/>
    <w:rsid w:val="00C25C58"/>
    <w:rsid w:val="00C26065"/>
    <w:rsid w:val="00C261CF"/>
    <w:rsid w:val="00C26FB1"/>
    <w:rsid w:val="00C30B01"/>
    <w:rsid w:val="00C31F6E"/>
    <w:rsid w:val="00C32003"/>
    <w:rsid w:val="00C3226C"/>
    <w:rsid w:val="00C32AFA"/>
    <w:rsid w:val="00C335CE"/>
    <w:rsid w:val="00C339D3"/>
    <w:rsid w:val="00C33F14"/>
    <w:rsid w:val="00C34D80"/>
    <w:rsid w:val="00C34E9D"/>
    <w:rsid w:val="00C355D9"/>
    <w:rsid w:val="00C36587"/>
    <w:rsid w:val="00C36E8B"/>
    <w:rsid w:val="00C36EEC"/>
    <w:rsid w:val="00C37017"/>
    <w:rsid w:val="00C3761D"/>
    <w:rsid w:val="00C37643"/>
    <w:rsid w:val="00C3767B"/>
    <w:rsid w:val="00C377AF"/>
    <w:rsid w:val="00C37807"/>
    <w:rsid w:val="00C40151"/>
    <w:rsid w:val="00C40BDC"/>
    <w:rsid w:val="00C4111D"/>
    <w:rsid w:val="00C4238E"/>
    <w:rsid w:val="00C4288A"/>
    <w:rsid w:val="00C42977"/>
    <w:rsid w:val="00C4416D"/>
    <w:rsid w:val="00C44C62"/>
    <w:rsid w:val="00C45D6F"/>
    <w:rsid w:val="00C4638E"/>
    <w:rsid w:val="00C46834"/>
    <w:rsid w:val="00C473C8"/>
    <w:rsid w:val="00C47917"/>
    <w:rsid w:val="00C47B43"/>
    <w:rsid w:val="00C47DA9"/>
    <w:rsid w:val="00C50545"/>
    <w:rsid w:val="00C50BAD"/>
    <w:rsid w:val="00C50D25"/>
    <w:rsid w:val="00C51347"/>
    <w:rsid w:val="00C51840"/>
    <w:rsid w:val="00C52036"/>
    <w:rsid w:val="00C5231D"/>
    <w:rsid w:val="00C52C78"/>
    <w:rsid w:val="00C52CE0"/>
    <w:rsid w:val="00C536E1"/>
    <w:rsid w:val="00C53A08"/>
    <w:rsid w:val="00C53F44"/>
    <w:rsid w:val="00C53FF8"/>
    <w:rsid w:val="00C5442B"/>
    <w:rsid w:val="00C54E9D"/>
    <w:rsid w:val="00C555EB"/>
    <w:rsid w:val="00C566DB"/>
    <w:rsid w:val="00C56DB8"/>
    <w:rsid w:val="00C606A2"/>
    <w:rsid w:val="00C60EC0"/>
    <w:rsid w:val="00C622FB"/>
    <w:rsid w:val="00C6263E"/>
    <w:rsid w:val="00C626A4"/>
    <w:rsid w:val="00C62777"/>
    <w:rsid w:val="00C632D0"/>
    <w:rsid w:val="00C633A6"/>
    <w:rsid w:val="00C6390F"/>
    <w:rsid w:val="00C63965"/>
    <w:rsid w:val="00C63A56"/>
    <w:rsid w:val="00C63B8E"/>
    <w:rsid w:val="00C63E7A"/>
    <w:rsid w:val="00C6433D"/>
    <w:rsid w:val="00C64A4F"/>
    <w:rsid w:val="00C6533D"/>
    <w:rsid w:val="00C6651A"/>
    <w:rsid w:val="00C665C6"/>
    <w:rsid w:val="00C66765"/>
    <w:rsid w:val="00C66B23"/>
    <w:rsid w:val="00C66B33"/>
    <w:rsid w:val="00C66F83"/>
    <w:rsid w:val="00C670F2"/>
    <w:rsid w:val="00C67360"/>
    <w:rsid w:val="00C676C9"/>
    <w:rsid w:val="00C67A4E"/>
    <w:rsid w:val="00C70002"/>
    <w:rsid w:val="00C7060A"/>
    <w:rsid w:val="00C70B6A"/>
    <w:rsid w:val="00C70D66"/>
    <w:rsid w:val="00C70DDD"/>
    <w:rsid w:val="00C70F20"/>
    <w:rsid w:val="00C712CE"/>
    <w:rsid w:val="00C716A5"/>
    <w:rsid w:val="00C7264E"/>
    <w:rsid w:val="00C730D3"/>
    <w:rsid w:val="00C7313F"/>
    <w:rsid w:val="00C7366F"/>
    <w:rsid w:val="00C73718"/>
    <w:rsid w:val="00C73811"/>
    <w:rsid w:val="00C739AF"/>
    <w:rsid w:val="00C7418F"/>
    <w:rsid w:val="00C742C9"/>
    <w:rsid w:val="00C7475C"/>
    <w:rsid w:val="00C75FFA"/>
    <w:rsid w:val="00C76BDD"/>
    <w:rsid w:val="00C77067"/>
    <w:rsid w:val="00C77C88"/>
    <w:rsid w:val="00C77E0A"/>
    <w:rsid w:val="00C80546"/>
    <w:rsid w:val="00C80C23"/>
    <w:rsid w:val="00C81203"/>
    <w:rsid w:val="00C81826"/>
    <w:rsid w:val="00C81850"/>
    <w:rsid w:val="00C81A39"/>
    <w:rsid w:val="00C81CC2"/>
    <w:rsid w:val="00C82638"/>
    <w:rsid w:val="00C82AF1"/>
    <w:rsid w:val="00C832F5"/>
    <w:rsid w:val="00C83361"/>
    <w:rsid w:val="00C8396A"/>
    <w:rsid w:val="00C84E2C"/>
    <w:rsid w:val="00C853C0"/>
    <w:rsid w:val="00C85F79"/>
    <w:rsid w:val="00C86435"/>
    <w:rsid w:val="00C86436"/>
    <w:rsid w:val="00C86827"/>
    <w:rsid w:val="00C86F08"/>
    <w:rsid w:val="00C86FA1"/>
    <w:rsid w:val="00C870FC"/>
    <w:rsid w:val="00C872E2"/>
    <w:rsid w:val="00C87412"/>
    <w:rsid w:val="00C87B50"/>
    <w:rsid w:val="00C90A03"/>
    <w:rsid w:val="00C91C15"/>
    <w:rsid w:val="00C91F17"/>
    <w:rsid w:val="00C922C9"/>
    <w:rsid w:val="00C92537"/>
    <w:rsid w:val="00C92E34"/>
    <w:rsid w:val="00C93185"/>
    <w:rsid w:val="00C94198"/>
    <w:rsid w:val="00C94DAF"/>
    <w:rsid w:val="00C95370"/>
    <w:rsid w:val="00C95548"/>
    <w:rsid w:val="00C95B0F"/>
    <w:rsid w:val="00C95E16"/>
    <w:rsid w:val="00C9618E"/>
    <w:rsid w:val="00C96436"/>
    <w:rsid w:val="00C964F7"/>
    <w:rsid w:val="00C96969"/>
    <w:rsid w:val="00C96A6A"/>
    <w:rsid w:val="00C96C07"/>
    <w:rsid w:val="00C96F1F"/>
    <w:rsid w:val="00C96FE5"/>
    <w:rsid w:val="00C97477"/>
    <w:rsid w:val="00C97622"/>
    <w:rsid w:val="00C97685"/>
    <w:rsid w:val="00C97687"/>
    <w:rsid w:val="00C9772C"/>
    <w:rsid w:val="00C97DB5"/>
    <w:rsid w:val="00CA042B"/>
    <w:rsid w:val="00CA0C18"/>
    <w:rsid w:val="00CA1257"/>
    <w:rsid w:val="00CA20EB"/>
    <w:rsid w:val="00CA25F0"/>
    <w:rsid w:val="00CA3F8A"/>
    <w:rsid w:val="00CA3FEC"/>
    <w:rsid w:val="00CA40E7"/>
    <w:rsid w:val="00CA44B6"/>
    <w:rsid w:val="00CA4998"/>
    <w:rsid w:val="00CA5088"/>
    <w:rsid w:val="00CA516E"/>
    <w:rsid w:val="00CA51E7"/>
    <w:rsid w:val="00CA589A"/>
    <w:rsid w:val="00CA5FF0"/>
    <w:rsid w:val="00CA67B4"/>
    <w:rsid w:val="00CA69ED"/>
    <w:rsid w:val="00CA6D87"/>
    <w:rsid w:val="00CA7311"/>
    <w:rsid w:val="00CA7503"/>
    <w:rsid w:val="00CA782C"/>
    <w:rsid w:val="00CB01BF"/>
    <w:rsid w:val="00CB05F5"/>
    <w:rsid w:val="00CB07AA"/>
    <w:rsid w:val="00CB0DE2"/>
    <w:rsid w:val="00CB0F04"/>
    <w:rsid w:val="00CB1223"/>
    <w:rsid w:val="00CB136E"/>
    <w:rsid w:val="00CB17E3"/>
    <w:rsid w:val="00CB1852"/>
    <w:rsid w:val="00CB1DC6"/>
    <w:rsid w:val="00CB2F58"/>
    <w:rsid w:val="00CB36FC"/>
    <w:rsid w:val="00CB377A"/>
    <w:rsid w:val="00CB37AF"/>
    <w:rsid w:val="00CB4103"/>
    <w:rsid w:val="00CB423F"/>
    <w:rsid w:val="00CB4781"/>
    <w:rsid w:val="00CB5469"/>
    <w:rsid w:val="00CB553E"/>
    <w:rsid w:val="00CB577A"/>
    <w:rsid w:val="00CB65D0"/>
    <w:rsid w:val="00CB6A26"/>
    <w:rsid w:val="00CB6C3F"/>
    <w:rsid w:val="00CB7371"/>
    <w:rsid w:val="00CB737C"/>
    <w:rsid w:val="00CC05C1"/>
    <w:rsid w:val="00CC0882"/>
    <w:rsid w:val="00CC1116"/>
    <w:rsid w:val="00CC14F3"/>
    <w:rsid w:val="00CC1723"/>
    <w:rsid w:val="00CC1A06"/>
    <w:rsid w:val="00CC209D"/>
    <w:rsid w:val="00CC21AF"/>
    <w:rsid w:val="00CC27E2"/>
    <w:rsid w:val="00CC28B8"/>
    <w:rsid w:val="00CC2982"/>
    <w:rsid w:val="00CC382D"/>
    <w:rsid w:val="00CC39B0"/>
    <w:rsid w:val="00CC3ADB"/>
    <w:rsid w:val="00CC3BB0"/>
    <w:rsid w:val="00CC4820"/>
    <w:rsid w:val="00CC485A"/>
    <w:rsid w:val="00CC4E38"/>
    <w:rsid w:val="00CC5056"/>
    <w:rsid w:val="00CC57C7"/>
    <w:rsid w:val="00CC5FB6"/>
    <w:rsid w:val="00CC63A0"/>
    <w:rsid w:val="00CC651D"/>
    <w:rsid w:val="00CC6D43"/>
    <w:rsid w:val="00CC72A1"/>
    <w:rsid w:val="00CC7E87"/>
    <w:rsid w:val="00CD02C8"/>
    <w:rsid w:val="00CD0D18"/>
    <w:rsid w:val="00CD1385"/>
    <w:rsid w:val="00CD19CD"/>
    <w:rsid w:val="00CD1F62"/>
    <w:rsid w:val="00CD266F"/>
    <w:rsid w:val="00CD2C9F"/>
    <w:rsid w:val="00CD2DC9"/>
    <w:rsid w:val="00CD36E1"/>
    <w:rsid w:val="00CD38E4"/>
    <w:rsid w:val="00CD3BB7"/>
    <w:rsid w:val="00CD3EC1"/>
    <w:rsid w:val="00CD3F8F"/>
    <w:rsid w:val="00CD41AB"/>
    <w:rsid w:val="00CD4698"/>
    <w:rsid w:val="00CD4B83"/>
    <w:rsid w:val="00CD58B7"/>
    <w:rsid w:val="00CD5B03"/>
    <w:rsid w:val="00CD6433"/>
    <w:rsid w:val="00CD6B41"/>
    <w:rsid w:val="00CD6C10"/>
    <w:rsid w:val="00CD6F16"/>
    <w:rsid w:val="00CD6F3F"/>
    <w:rsid w:val="00CE0112"/>
    <w:rsid w:val="00CE03EF"/>
    <w:rsid w:val="00CE0A71"/>
    <w:rsid w:val="00CE0ABC"/>
    <w:rsid w:val="00CE11CC"/>
    <w:rsid w:val="00CE21CB"/>
    <w:rsid w:val="00CE28DD"/>
    <w:rsid w:val="00CE2B95"/>
    <w:rsid w:val="00CE2D2E"/>
    <w:rsid w:val="00CE3A7A"/>
    <w:rsid w:val="00CE3FF1"/>
    <w:rsid w:val="00CE417B"/>
    <w:rsid w:val="00CE442F"/>
    <w:rsid w:val="00CE4667"/>
    <w:rsid w:val="00CE4B09"/>
    <w:rsid w:val="00CE4C3D"/>
    <w:rsid w:val="00CE547E"/>
    <w:rsid w:val="00CE5892"/>
    <w:rsid w:val="00CE58C1"/>
    <w:rsid w:val="00CE5BDF"/>
    <w:rsid w:val="00CE5DC3"/>
    <w:rsid w:val="00CE5E5B"/>
    <w:rsid w:val="00CE656F"/>
    <w:rsid w:val="00CE6751"/>
    <w:rsid w:val="00CE6785"/>
    <w:rsid w:val="00CE6D4F"/>
    <w:rsid w:val="00CE6E6E"/>
    <w:rsid w:val="00CE72DE"/>
    <w:rsid w:val="00CF0B61"/>
    <w:rsid w:val="00CF13BF"/>
    <w:rsid w:val="00CF1B0A"/>
    <w:rsid w:val="00CF1D4A"/>
    <w:rsid w:val="00CF24D1"/>
    <w:rsid w:val="00CF27F0"/>
    <w:rsid w:val="00CF2A7B"/>
    <w:rsid w:val="00CF3C0A"/>
    <w:rsid w:val="00CF4213"/>
    <w:rsid w:val="00CF495F"/>
    <w:rsid w:val="00CF4A80"/>
    <w:rsid w:val="00CF5937"/>
    <w:rsid w:val="00CF6233"/>
    <w:rsid w:val="00CF64E4"/>
    <w:rsid w:val="00D0011C"/>
    <w:rsid w:val="00D003CF"/>
    <w:rsid w:val="00D00964"/>
    <w:rsid w:val="00D00CA4"/>
    <w:rsid w:val="00D00DAF"/>
    <w:rsid w:val="00D01BC1"/>
    <w:rsid w:val="00D01E5F"/>
    <w:rsid w:val="00D02221"/>
    <w:rsid w:val="00D02CDB"/>
    <w:rsid w:val="00D03B2D"/>
    <w:rsid w:val="00D03EDB"/>
    <w:rsid w:val="00D042A1"/>
    <w:rsid w:val="00D04A28"/>
    <w:rsid w:val="00D05EDF"/>
    <w:rsid w:val="00D063C1"/>
    <w:rsid w:val="00D067C9"/>
    <w:rsid w:val="00D06855"/>
    <w:rsid w:val="00D0700F"/>
    <w:rsid w:val="00D103D2"/>
    <w:rsid w:val="00D10542"/>
    <w:rsid w:val="00D10E7D"/>
    <w:rsid w:val="00D1174D"/>
    <w:rsid w:val="00D11D74"/>
    <w:rsid w:val="00D1490F"/>
    <w:rsid w:val="00D14917"/>
    <w:rsid w:val="00D14C3A"/>
    <w:rsid w:val="00D15358"/>
    <w:rsid w:val="00D1547F"/>
    <w:rsid w:val="00D1564C"/>
    <w:rsid w:val="00D15C37"/>
    <w:rsid w:val="00D15E58"/>
    <w:rsid w:val="00D160F8"/>
    <w:rsid w:val="00D1611F"/>
    <w:rsid w:val="00D164D5"/>
    <w:rsid w:val="00D16770"/>
    <w:rsid w:val="00D1726A"/>
    <w:rsid w:val="00D173F6"/>
    <w:rsid w:val="00D17C0E"/>
    <w:rsid w:val="00D20303"/>
    <w:rsid w:val="00D20705"/>
    <w:rsid w:val="00D2071E"/>
    <w:rsid w:val="00D20785"/>
    <w:rsid w:val="00D20C8C"/>
    <w:rsid w:val="00D20CEC"/>
    <w:rsid w:val="00D213EB"/>
    <w:rsid w:val="00D2150A"/>
    <w:rsid w:val="00D22861"/>
    <w:rsid w:val="00D22D36"/>
    <w:rsid w:val="00D2309E"/>
    <w:rsid w:val="00D23601"/>
    <w:rsid w:val="00D24D82"/>
    <w:rsid w:val="00D26DC6"/>
    <w:rsid w:val="00D27060"/>
    <w:rsid w:val="00D277D9"/>
    <w:rsid w:val="00D27A0F"/>
    <w:rsid w:val="00D27A3A"/>
    <w:rsid w:val="00D27EC5"/>
    <w:rsid w:val="00D30316"/>
    <w:rsid w:val="00D31395"/>
    <w:rsid w:val="00D31B6C"/>
    <w:rsid w:val="00D327AE"/>
    <w:rsid w:val="00D328FF"/>
    <w:rsid w:val="00D32C17"/>
    <w:rsid w:val="00D32DD4"/>
    <w:rsid w:val="00D330BF"/>
    <w:rsid w:val="00D33BCC"/>
    <w:rsid w:val="00D342B3"/>
    <w:rsid w:val="00D34C89"/>
    <w:rsid w:val="00D34D48"/>
    <w:rsid w:val="00D34D64"/>
    <w:rsid w:val="00D35043"/>
    <w:rsid w:val="00D35341"/>
    <w:rsid w:val="00D35453"/>
    <w:rsid w:val="00D3586A"/>
    <w:rsid w:val="00D35ADD"/>
    <w:rsid w:val="00D35B9C"/>
    <w:rsid w:val="00D35C6B"/>
    <w:rsid w:val="00D37483"/>
    <w:rsid w:val="00D37988"/>
    <w:rsid w:val="00D37E38"/>
    <w:rsid w:val="00D407BC"/>
    <w:rsid w:val="00D408AF"/>
    <w:rsid w:val="00D416C5"/>
    <w:rsid w:val="00D41970"/>
    <w:rsid w:val="00D42289"/>
    <w:rsid w:val="00D42504"/>
    <w:rsid w:val="00D429F4"/>
    <w:rsid w:val="00D42C32"/>
    <w:rsid w:val="00D437C5"/>
    <w:rsid w:val="00D43E34"/>
    <w:rsid w:val="00D4413B"/>
    <w:rsid w:val="00D4416B"/>
    <w:rsid w:val="00D44493"/>
    <w:rsid w:val="00D46688"/>
    <w:rsid w:val="00D4713D"/>
    <w:rsid w:val="00D4730E"/>
    <w:rsid w:val="00D47E5A"/>
    <w:rsid w:val="00D50170"/>
    <w:rsid w:val="00D502AF"/>
    <w:rsid w:val="00D51003"/>
    <w:rsid w:val="00D51E1C"/>
    <w:rsid w:val="00D51ECE"/>
    <w:rsid w:val="00D520E9"/>
    <w:rsid w:val="00D528A9"/>
    <w:rsid w:val="00D52B82"/>
    <w:rsid w:val="00D55031"/>
    <w:rsid w:val="00D55107"/>
    <w:rsid w:val="00D551E3"/>
    <w:rsid w:val="00D55652"/>
    <w:rsid w:val="00D55ACE"/>
    <w:rsid w:val="00D55BDF"/>
    <w:rsid w:val="00D56089"/>
    <w:rsid w:val="00D5618B"/>
    <w:rsid w:val="00D561A0"/>
    <w:rsid w:val="00D565E1"/>
    <w:rsid w:val="00D567FB"/>
    <w:rsid w:val="00D56BA8"/>
    <w:rsid w:val="00D56FCB"/>
    <w:rsid w:val="00D571FF"/>
    <w:rsid w:val="00D577A5"/>
    <w:rsid w:val="00D61082"/>
    <w:rsid w:val="00D610A9"/>
    <w:rsid w:val="00D61102"/>
    <w:rsid w:val="00D6116A"/>
    <w:rsid w:val="00D61357"/>
    <w:rsid w:val="00D613FC"/>
    <w:rsid w:val="00D6153E"/>
    <w:rsid w:val="00D622AF"/>
    <w:rsid w:val="00D62F6D"/>
    <w:rsid w:val="00D630C4"/>
    <w:rsid w:val="00D63975"/>
    <w:rsid w:val="00D63B44"/>
    <w:rsid w:val="00D6495F"/>
    <w:rsid w:val="00D64B38"/>
    <w:rsid w:val="00D64DC5"/>
    <w:rsid w:val="00D65105"/>
    <w:rsid w:val="00D65810"/>
    <w:rsid w:val="00D666AB"/>
    <w:rsid w:val="00D676E0"/>
    <w:rsid w:val="00D7016C"/>
    <w:rsid w:val="00D701B3"/>
    <w:rsid w:val="00D70585"/>
    <w:rsid w:val="00D706D5"/>
    <w:rsid w:val="00D70EC8"/>
    <w:rsid w:val="00D7138E"/>
    <w:rsid w:val="00D72370"/>
    <w:rsid w:val="00D72595"/>
    <w:rsid w:val="00D7281B"/>
    <w:rsid w:val="00D72F5E"/>
    <w:rsid w:val="00D730CB"/>
    <w:rsid w:val="00D73777"/>
    <w:rsid w:val="00D753FB"/>
    <w:rsid w:val="00D771B7"/>
    <w:rsid w:val="00D776D8"/>
    <w:rsid w:val="00D77D65"/>
    <w:rsid w:val="00D80403"/>
    <w:rsid w:val="00D806A1"/>
    <w:rsid w:val="00D80735"/>
    <w:rsid w:val="00D80FE8"/>
    <w:rsid w:val="00D81013"/>
    <w:rsid w:val="00D8225D"/>
    <w:rsid w:val="00D82738"/>
    <w:rsid w:val="00D8279B"/>
    <w:rsid w:val="00D82BE3"/>
    <w:rsid w:val="00D83106"/>
    <w:rsid w:val="00D83300"/>
    <w:rsid w:val="00D836C9"/>
    <w:rsid w:val="00D8393E"/>
    <w:rsid w:val="00D85C2E"/>
    <w:rsid w:val="00D86347"/>
    <w:rsid w:val="00D86C81"/>
    <w:rsid w:val="00D86FC9"/>
    <w:rsid w:val="00D875F3"/>
    <w:rsid w:val="00D90168"/>
    <w:rsid w:val="00D90750"/>
    <w:rsid w:val="00D90904"/>
    <w:rsid w:val="00D90D4C"/>
    <w:rsid w:val="00D91614"/>
    <w:rsid w:val="00D91CDC"/>
    <w:rsid w:val="00D93D14"/>
    <w:rsid w:val="00D94839"/>
    <w:rsid w:val="00D94D35"/>
    <w:rsid w:val="00D9502C"/>
    <w:rsid w:val="00D95A54"/>
    <w:rsid w:val="00D95F4C"/>
    <w:rsid w:val="00D9600D"/>
    <w:rsid w:val="00D96C6D"/>
    <w:rsid w:val="00D971D1"/>
    <w:rsid w:val="00D977C7"/>
    <w:rsid w:val="00D97E75"/>
    <w:rsid w:val="00D97FDA"/>
    <w:rsid w:val="00DA0339"/>
    <w:rsid w:val="00DA0461"/>
    <w:rsid w:val="00DA0F7D"/>
    <w:rsid w:val="00DA16BF"/>
    <w:rsid w:val="00DA1C87"/>
    <w:rsid w:val="00DA1FD0"/>
    <w:rsid w:val="00DA28CD"/>
    <w:rsid w:val="00DA28E5"/>
    <w:rsid w:val="00DA3D57"/>
    <w:rsid w:val="00DA435A"/>
    <w:rsid w:val="00DA4540"/>
    <w:rsid w:val="00DA4584"/>
    <w:rsid w:val="00DA45E4"/>
    <w:rsid w:val="00DA491B"/>
    <w:rsid w:val="00DA501F"/>
    <w:rsid w:val="00DA50D9"/>
    <w:rsid w:val="00DA5650"/>
    <w:rsid w:val="00DA656A"/>
    <w:rsid w:val="00DA6BCC"/>
    <w:rsid w:val="00DA70DE"/>
    <w:rsid w:val="00DA7D98"/>
    <w:rsid w:val="00DB03F6"/>
    <w:rsid w:val="00DB0555"/>
    <w:rsid w:val="00DB0775"/>
    <w:rsid w:val="00DB07E5"/>
    <w:rsid w:val="00DB0A42"/>
    <w:rsid w:val="00DB0D8F"/>
    <w:rsid w:val="00DB127D"/>
    <w:rsid w:val="00DB1316"/>
    <w:rsid w:val="00DB1C73"/>
    <w:rsid w:val="00DB2FDA"/>
    <w:rsid w:val="00DB3273"/>
    <w:rsid w:val="00DB32DE"/>
    <w:rsid w:val="00DB337C"/>
    <w:rsid w:val="00DB3951"/>
    <w:rsid w:val="00DB482C"/>
    <w:rsid w:val="00DB4F6F"/>
    <w:rsid w:val="00DB5663"/>
    <w:rsid w:val="00DB65F2"/>
    <w:rsid w:val="00DB69AF"/>
    <w:rsid w:val="00DB6B22"/>
    <w:rsid w:val="00DB716E"/>
    <w:rsid w:val="00DB7ADE"/>
    <w:rsid w:val="00DB7BB9"/>
    <w:rsid w:val="00DB7E94"/>
    <w:rsid w:val="00DC06A5"/>
    <w:rsid w:val="00DC084F"/>
    <w:rsid w:val="00DC0E82"/>
    <w:rsid w:val="00DC1123"/>
    <w:rsid w:val="00DC112B"/>
    <w:rsid w:val="00DC1629"/>
    <w:rsid w:val="00DC171A"/>
    <w:rsid w:val="00DC1B9A"/>
    <w:rsid w:val="00DC1BF9"/>
    <w:rsid w:val="00DC1ECE"/>
    <w:rsid w:val="00DC1FC8"/>
    <w:rsid w:val="00DC1FDF"/>
    <w:rsid w:val="00DC2365"/>
    <w:rsid w:val="00DC263C"/>
    <w:rsid w:val="00DC2EE2"/>
    <w:rsid w:val="00DC35B4"/>
    <w:rsid w:val="00DC35F4"/>
    <w:rsid w:val="00DC3D73"/>
    <w:rsid w:val="00DC44A8"/>
    <w:rsid w:val="00DC5A61"/>
    <w:rsid w:val="00DC6909"/>
    <w:rsid w:val="00DC6936"/>
    <w:rsid w:val="00DC6E75"/>
    <w:rsid w:val="00DC70D4"/>
    <w:rsid w:val="00DC7984"/>
    <w:rsid w:val="00DD0396"/>
    <w:rsid w:val="00DD0ADB"/>
    <w:rsid w:val="00DD146A"/>
    <w:rsid w:val="00DD2084"/>
    <w:rsid w:val="00DD21DE"/>
    <w:rsid w:val="00DD2702"/>
    <w:rsid w:val="00DD3434"/>
    <w:rsid w:val="00DD4A0B"/>
    <w:rsid w:val="00DD4E0C"/>
    <w:rsid w:val="00DD5324"/>
    <w:rsid w:val="00DD5521"/>
    <w:rsid w:val="00DD5F4A"/>
    <w:rsid w:val="00DD69C4"/>
    <w:rsid w:val="00DD709D"/>
    <w:rsid w:val="00DD75B8"/>
    <w:rsid w:val="00DE0A36"/>
    <w:rsid w:val="00DE0EB1"/>
    <w:rsid w:val="00DE1C8B"/>
    <w:rsid w:val="00DE1E5A"/>
    <w:rsid w:val="00DE2308"/>
    <w:rsid w:val="00DE2855"/>
    <w:rsid w:val="00DE285A"/>
    <w:rsid w:val="00DE3559"/>
    <w:rsid w:val="00DE4328"/>
    <w:rsid w:val="00DE4330"/>
    <w:rsid w:val="00DE452A"/>
    <w:rsid w:val="00DE4C42"/>
    <w:rsid w:val="00DE4EA0"/>
    <w:rsid w:val="00DE5017"/>
    <w:rsid w:val="00DE5349"/>
    <w:rsid w:val="00DE59D5"/>
    <w:rsid w:val="00DE59FC"/>
    <w:rsid w:val="00DE5E0F"/>
    <w:rsid w:val="00DE6999"/>
    <w:rsid w:val="00DE69F1"/>
    <w:rsid w:val="00DE6B61"/>
    <w:rsid w:val="00DE6B92"/>
    <w:rsid w:val="00DE712A"/>
    <w:rsid w:val="00DE717E"/>
    <w:rsid w:val="00DE732F"/>
    <w:rsid w:val="00DE79C3"/>
    <w:rsid w:val="00DF08AE"/>
    <w:rsid w:val="00DF09DC"/>
    <w:rsid w:val="00DF0D7A"/>
    <w:rsid w:val="00DF12AB"/>
    <w:rsid w:val="00DF191A"/>
    <w:rsid w:val="00DF1AE3"/>
    <w:rsid w:val="00DF1CC6"/>
    <w:rsid w:val="00DF1D4C"/>
    <w:rsid w:val="00DF22B2"/>
    <w:rsid w:val="00DF272D"/>
    <w:rsid w:val="00DF345C"/>
    <w:rsid w:val="00DF4252"/>
    <w:rsid w:val="00DF4C5D"/>
    <w:rsid w:val="00DF556C"/>
    <w:rsid w:val="00DF5BE8"/>
    <w:rsid w:val="00DF644A"/>
    <w:rsid w:val="00DF6501"/>
    <w:rsid w:val="00DF6BB8"/>
    <w:rsid w:val="00DF7835"/>
    <w:rsid w:val="00E00431"/>
    <w:rsid w:val="00E0187A"/>
    <w:rsid w:val="00E02209"/>
    <w:rsid w:val="00E026EC"/>
    <w:rsid w:val="00E027FA"/>
    <w:rsid w:val="00E0298C"/>
    <w:rsid w:val="00E04483"/>
    <w:rsid w:val="00E04936"/>
    <w:rsid w:val="00E0546F"/>
    <w:rsid w:val="00E05498"/>
    <w:rsid w:val="00E0566E"/>
    <w:rsid w:val="00E059CC"/>
    <w:rsid w:val="00E05F44"/>
    <w:rsid w:val="00E060DC"/>
    <w:rsid w:val="00E0625C"/>
    <w:rsid w:val="00E062C7"/>
    <w:rsid w:val="00E064BC"/>
    <w:rsid w:val="00E06755"/>
    <w:rsid w:val="00E06C27"/>
    <w:rsid w:val="00E06C6C"/>
    <w:rsid w:val="00E06CFE"/>
    <w:rsid w:val="00E06D76"/>
    <w:rsid w:val="00E06E24"/>
    <w:rsid w:val="00E06E8E"/>
    <w:rsid w:val="00E0721B"/>
    <w:rsid w:val="00E0729F"/>
    <w:rsid w:val="00E076B8"/>
    <w:rsid w:val="00E102A0"/>
    <w:rsid w:val="00E1105E"/>
    <w:rsid w:val="00E11130"/>
    <w:rsid w:val="00E11314"/>
    <w:rsid w:val="00E11A7A"/>
    <w:rsid w:val="00E11FCB"/>
    <w:rsid w:val="00E127C5"/>
    <w:rsid w:val="00E12C28"/>
    <w:rsid w:val="00E1300B"/>
    <w:rsid w:val="00E133A5"/>
    <w:rsid w:val="00E13B1D"/>
    <w:rsid w:val="00E13F49"/>
    <w:rsid w:val="00E1502B"/>
    <w:rsid w:val="00E1525E"/>
    <w:rsid w:val="00E159ED"/>
    <w:rsid w:val="00E173AE"/>
    <w:rsid w:val="00E21868"/>
    <w:rsid w:val="00E22418"/>
    <w:rsid w:val="00E2256C"/>
    <w:rsid w:val="00E2321F"/>
    <w:rsid w:val="00E2355C"/>
    <w:rsid w:val="00E23DAD"/>
    <w:rsid w:val="00E23EA6"/>
    <w:rsid w:val="00E243BE"/>
    <w:rsid w:val="00E24B40"/>
    <w:rsid w:val="00E24E97"/>
    <w:rsid w:val="00E2557E"/>
    <w:rsid w:val="00E25C1C"/>
    <w:rsid w:val="00E25C32"/>
    <w:rsid w:val="00E26022"/>
    <w:rsid w:val="00E26105"/>
    <w:rsid w:val="00E2649E"/>
    <w:rsid w:val="00E26865"/>
    <w:rsid w:val="00E26C3D"/>
    <w:rsid w:val="00E26F19"/>
    <w:rsid w:val="00E27188"/>
    <w:rsid w:val="00E277FD"/>
    <w:rsid w:val="00E27BD4"/>
    <w:rsid w:val="00E30A19"/>
    <w:rsid w:val="00E314CF"/>
    <w:rsid w:val="00E31CFE"/>
    <w:rsid w:val="00E31F0A"/>
    <w:rsid w:val="00E327E8"/>
    <w:rsid w:val="00E329D9"/>
    <w:rsid w:val="00E32BFA"/>
    <w:rsid w:val="00E330A9"/>
    <w:rsid w:val="00E33103"/>
    <w:rsid w:val="00E33284"/>
    <w:rsid w:val="00E33E44"/>
    <w:rsid w:val="00E3468B"/>
    <w:rsid w:val="00E34896"/>
    <w:rsid w:val="00E3499D"/>
    <w:rsid w:val="00E349C2"/>
    <w:rsid w:val="00E34D53"/>
    <w:rsid w:val="00E36CE7"/>
    <w:rsid w:val="00E376B7"/>
    <w:rsid w:val="00E378CD"/>
    <w:rsid w:val="00E37982"/>
    <w:rsid w:val="00E401EA"/>
    <w:rsid w:val="00E40603"/>
    <w:rsid w:val="00E410FF"/>
    <w:rsid w:val="00E413B7"/>
    <w:rsid w:val="00E41591"/>
    <w:rsid w:val="00E41E36"/>
    <w:rsid w:val="00E42052"/>
    <w:rsid w:val="00E438C6"/>
    <w:rsid w:val="00E44355"/>
    <w:rsid w:val="00E4529F"/>
    <w:rsid w:val="00E455BD"/>
    <w:rsid w:val="00E45C54"/>
    <w:rsid w:val="00E46AC5"/>
    <w:rsid w:val="00E46F47"/>
    <w:rsid w:val="00E50027"/>
    <w:rsid w:val="00E50247"/>
    <w:rsid w:val="00E50263"/>
    <w:rsid w:val="00E504F9"/>
    <w:rsid w:val="00E505B8"/>
    <w:rsid w:val="00E50971"/>
    <w:rsid w:val="00E513B4"/>
    <w:rsid w:val="00E51A1A"/>
    <w:rsid w:val="00E51D29"/>
    <w:rsid w:val="00E528F7"/>
    <w:rsid w:val="00E52EB8"/>
    <w:rsid w:val="00E53482"/>
    <w:rsid w:val="00E53831"/>
    <w:rsid w:val="00E54967"/>
    <w:rsid w:val="00E54AD5"/>
    <w:rsid w:val="00E54CD9"/>
    <w:rsid w:val="00E5500F"/>
    <w:rsid w:val="00E550CD"/>
    <w:rsid w:val="00E55114"/>
    <w:rsid w:val="00E55C4D"/>
    <w:rsid w:val="00E562EA"/>
    <w:rsid w:val="00E56407"/>
    <w:rsid w:val="00E565C6"/>
    <w:rsid w:val="00E56809"/>
    <w:rsid w:val="00E576B7"/>
    <w:rsid w:val="00E57819"/>
    <w:rsid w:val="00E57B04"/>
    <w:rsid w:val="00E60869"/>
    <w:rsid w:val="00E61266"/>
    <w:rsid w:val="00E613BB"/>
    <w:rsid w:val="00E616CB"/>
    <w:rsid w:val="00E61EC7"/>
    <w:rsid w:val="00E63273"/>
    <w:rsid w:val="00E63571"/>
    <w:rsid w:val="00E6395B"/>
    <w:rsid w:val="00E63E79"/>
    <w:rsid w:val="00E64498"/>
    <w:rsid w:val="00E64FD6"/>
    <w:rsid w:val="00E65082"/>
    <w:rsid w:val="00E65A12"/>
    <w:rsid w:val="00E660CB"/>
    <w:rsid w:val="00E670B0"/>
    <w:rsid w:val="00E67150"/>
    <w:rsid w:val="00E674A3"/>
    <w:rsid w:val="00E6773C"/>
    <w:rsid w:val="00E67959"/>
    <w:rsid w:val="00E679DC"/>
    <w:rsid w:val="00E67BCD"/>
    <w:rsid w:val="00E67FDE"/>
    <w:rsid w:val="00E7002C"/>
    <w:rsid w:val="00E700A2"/>
    <w:rsid w:val="00E70EE0"/>
    <w:rsid w:val="00E712ED"/>
    <w:rsid w:val="00E71520"/>
    <w:rsid w:val="00E7182D"/>
    <w:rsid w:val="00E719EE"/>
    <w:rsid w:val="00E71B0B"/>
    <w:rsid w:val="00E722F2"/>
    <w:rsid w:val="00E72AA7"/>
    <w:rsid w:val="00E72C81"/>
    <w:rsid w:val="00E73614"/>
    <w:rsid w:val="00E73AF3"/>
    <w:rsid w:val="00E73C7A"/>
    <w:rsid w:val="00E74B2F"/>
    <w:rsid w:val="00E74CA6"/>
    <w:rsid w:val="00E74CE0"/>
    <w:rsid w:val="00E75378"/>
    <w:rsid w:val="00E758D9"/>
    <w:rsid w:val="00E75A98"/>
    <w:rsid w:val="00E75AD4"/>
    <w:rsid w:val="00E75C37"/>
    <w:rsid w:val="00E75D1D"/>
    <w:rsid w:val="00E7666F"/>
    <w:rsid w:val="00E76B5F"/>
    <w:rsid w:val="00E76C4C"/>
    <w:rsid w:val="00E76C5C"/>
    <w:rsid w:val="00E77A51"/>
    <w:rsid w:val="00E801D9"/>
    <w:rsid w:val="00E80429"/>
    <w:rsid w:val="00E81EAE"/>
    <w:rsid w:val="00E83AE8"/>
    <w:rsid w:val="00E83C57"/>
    <w:rsid w:val="00E83D65"/>
    <w:rsid w:val="00E84139"/>
    <w:rsid w:val="00E84844"/>
    <w:rsid w:val="00E84BEB"/>
    <w:rsid w:val="00E84CB9"/>
    <w:rsid w:val="00E8535F"/>
    <w:rsid w:val="00E85595"/>
    <w:rsid w:val="00E85656"/>
    <w:rsid w:val="00E85B03"/>
    <w:rsid w:val="00E862F4"/>
    <w:rsid w:val="00E864D2"/>
    <w:rsid w:val="00E86B46"/>
    <w:rsid w:val="00E86F55"/>
    <w:rsid w:val="00E87777"/>
    <w:rsid w:val="00E87807"/>
    <w:rsid w:val="00E87847"/>
    <w:rsid w:val="00E878AB"/>
    <w:rsid w:val="00E90220"/>
    <w:rsid w:val="00E915AA"/>
    <w:rsid w:val="00E91A3E"/>
    <w:rsid w:val="00E91FCA"/>
    <w:rsid w:val="00E92492"/>
    <w:rsid w:val="00E92682"/>
    <w:rsid w:val="00E92851"/>
    <w:rsid w:val="00E92AEB"/>
    <w:rsid w:val="00E92B81"/>
    <w:rsid w:val="00E92D7C"/>
    <w:rsid w:val="00E93334"/>
    <w:rsid w:val="00E937B7"/>
    <w:rsid w:val="00E94035"/>
    <w:rsid w:val="00E945AF"/>
    <w:rsid w:val="00E94B34"/>
    <w:rsid w:val="00E94DCB"/>
    <w:rsid w:val="00E951A3"/>
    <w:rsid w:val="00E95ACA"/>
    <w:rsid w:val="00E95CE1"/>
    <w:rsid w:val="00E95FCB"/>
    <w:rsid w:val="00E9653A"/>
    <w:rsid w:val="00E96870"/>
    <w:rsid w:val="00E96985"/>
    <w:rsid w:val="00E970BF"/>
    <w:rsid w:val="00EA0264"/>
    <w:rsid w:val="00EA04C1"/>
    <w:rsid w:val="00EA0B10"/>
    <w:rsid w:val="00EA1565"/>
    <w:rsid w:val="00EA1873"/>
    <w:rsid w:val="00EA19F3"/>
    <w:rsid w:val="00EA2D64"/>
    <w:rsid w:val="00EA2DCA"/>
    <w:rsid w:val="00EA3BC3"/>
    <w:rsid w:val="00EA49AE"/>
    <w:rsid w:val="00EA4D31"/>
    <w:rsid w:val="00EA50C2"/>
    <w:rsid w:val="00EA519B"/>
    <w:rsid w:val="00EA55E0"/>
    <w:rsid w:val="00EA5AF4"/>
    <w:rsid w:val="00EA5E1F"/>
    <w:rsid w:val="00EA6698"/>
    <w:rsid w:val="00EA71B4"/>
    <w:rsid w:val="00EA7EE2"/>
    <w:rsid w:val="00EB0061"/>
    <w:rsid w:val="00EB023B"/>
    <w:rsid w:val="00EB087A"/>
    <w:rsid w:val="00EB08D1"/>
    <w:rsid w:val="00EB0AAC"/>
    <w:rsid w:val="00EB0F0A"/>
    <w:rsid w:val="00EB16AC"/>
    <w:rsid w:val="00EB1E51"/>
    <w:rsid w:val="00EB22A6"/>
    <w:rsid w:val="00EB2511"/>
    <w:rsid w:val="00EB272E"/>
    <w:rsid w:val="00EB2AB2"/>
    <w:rsid w:val="00EB2B9A"/>
    <w:rsid w:val="00EB2D59"/>
    <w:rsid w:val="00EB2F4F"/>
    <w:rsid w:val="00EB304B"/>
    <w:rsid w:val="00EB322E"/>
    <w:rsid w:val="00EB45EA"/>
    <w:rsid w:val="00EB48D4"/>
    <w:rsid w:val="00EB4D4D"/>
    <w:rsid w:val="00EB562E"/>
    <w:rsid w:val="00EB5703"/>
    <w:rsid w:val="00EB640A"/>
    <w:rsid w:val="00EB6452"/>
    <w:rsid w:val="00EB668C"/>
    <w:rsid w:val="00EB6ADC"/>
    <w:rsid w:val="00EB6BAF"/>
    <w:rsid w:val="00EB6C06"/>
    <w:rsid w:val="00EB7165"/>
    <w:rsid w:val="00EB7428"/>
    <w:rsid w:val="00EB78B5"/>
    <w:rsid w:val="00EC06DB"/>
    <w:rsid w:val="00EC0ADE"/>
    <w:rsid w:val="00EC0B04"/>
    <w:rsid w:val="00EC0CDA"/>
    <w:rsid w:val="00EC1034"/>
    <w:rsid w:val="00EC14D4"/>
    <w:rsid w:val="00EC1675"/>
    <w:rsid w:val="00EC19C8"/>
    <w:rsid w:val="00EC24DD"/>
    <w:rsid w:val="00EC2D77"/>
    <w:rsid w:val="00EC309D"/>
    <w:rsid w:val="00EC32EF"/>
    <w:rsid w:val="00EC35A8"/>
    <w:rsid w:val="00EC4291"/>
    <w:rsid w:val="00EC499E"/>
    <w:rsid w:val="00EC5092"/>
    <w:rsid w:val="00EC63D9"/>
    <w:rsid w:val="00EC6D69"/>
    <w:rsid w:val="00EC73B8"/>
    <w:rsid w:val="00EC7EAC"/>
    <w:rsid w:val="00EC7EBB"/>
    <w:rsid w:val="00ED0271"/>
    <w:rsid w:val="00ED06E8"/>
    <w:rsid w:val="00ED093C"/>
    <w:rsid w:val="00ED0F6C"/>
    <w:rsid w:val="00ED0FBC"/>
    <w:rsid w:val="00ED11F8"/>
    <w:rsid w:val="00ED15E1"/>
    <w:rsid w:val="00ED18B8"/>
    <w:rsid w:val="00ED192D"/>
    <w:rsid w:val="00ED1964"/>
    <w:rsid w:val="00ED1B7A"/>
    <w:rsid w:val="00ED1E28"/>
    <w:rsid w:val="00ED23CE"/>
    <w:rsid w:val="00ED2552"/>
    <w:rsid w:val="00ED25CD"/>
    <w:rsid w:val="00ED2F0C"/>
    <w:rsid w:val="00ED36B4"/>
    <w:rsid w:val="00ED3AD6"/>
    <w:rsid w:val="00ED4382"/>
    <w:rsid w:val="00ED43A8"/>
    <w:rsid w:val="00ED4650"/>
    <w:rsid w:val="00ED56C1"/>
    <w:rsid w:val="00ED5AF2"/>
    <w:rsid w:val="00ED5DAC"/>
    <w:rsid w:val="00ED614B"/>
    <w:rsid w:val="00ED64E3"/>
    <w:rsid w:val="00ED683A"/>
    <w:rsid w:val="00ED695C"/>
    <w:rsid w:val="00EE0287"/>
    <w:rsid w:val="00EE0A38"/>
    <w:rsid w:val="00EE13CF"/>
    <w:rsid w:val="00EE150F"/>
    <w:rsid w:val="00EE188B"/>
    <w:rsid w:val="00EE1DEA"/>
    <w:rsid w:val="00EE24D0"/>
    <w:rsid w:val="00EE2A21"/>
    <w:rsid w:val="00EE3298"/>
    <w:rsid w:val="00EE32B2"/>
    <w:rsid w:val="00EE35FD"/>
    <w:rsid w:val="00EE56C1"/>
    <w:rsid w:val="00EE5FA9"/>
    <w:rsid w:val="00EE6176"/>
    <w:rsid w:val="00EE6229"/>
    <w:rsid w:val="00EE67B0"/>
    <w:rsid w:val="00EF0372"/>
    <w:rsid w:val="00EF0B6C"/>
    <w:rsid w:val="00EF0DDC"/>
    <w:rsid w:val="00EF0FF3"/>
    <w:rsid w:val="00EF1AC2"/>
    <w:rsid w:val="00EF1F40"/>
    <w:rsid w:val="00EF2470"/>
    <w:rsid w:val="00EF2CF8"/>
    <w:rsid w:val="00EF302E"/>
    <w:rsid w:val="00EF314B"/>
    <w:rsid w:val="00EF3202"/>
    <w:rsid w:val="00EF3649"/>
    <w:rsid w:val="00EF43F8"/>
    <w:rsid w:val="00EF4665"/>
    <w:rsid w:val="00EF5A09"/>
    <w:rsid w:val="00EF5B09"/>
    <w:rsid w:val="00EF5FBF"/>
    <w:rsid w:val="00EF5FC9"/>
    <w:rsid w:val="00EF6069"/>
    <w:rsid w:val="00EF615F"/>
    <w:rsid w:val="00EF61C8"/>
    <w:rsid w:val="00EF62A7"/>
    <w:rsid w:val="00EF6629"/>
    <w:rsid w:val="00EF66DB"/>
    <w:rsid w:val="00EF6B6F"/>
    <w:rsid w:val="00EF7C83"/>
    <w:rsid w:val="00F002D0"/>
    <w:rsid w:val="00F007E7"/>
    <w:rsid w:val="00F02022"/>
    <w:rsid w:val="00F020A5"/>
    <w:rsid w:val="00F023D7"/>
    <w:rsid w:val="00F028F1"/>
    <w:rsid w:val="00F0315E"/>
    <w:rsid w:val="00F03D1B"/>
    <w:rsid w:val="00F03FAE"/>
    <w:rsid w:val="00F042B3"/>
    <w:rsid w:val="00F052B7"/>
    <w:rsid w:val="00F05BD3"/>
    <w:rsid w:val="00F067E2"/>
    <w:rsid w:val="00F06934"/>
    <w:rsid w:val="00F10367"/>
    <w:rsid w:val="00F1058A"/>
    <w:rsid w:val="00F10779"/>
    <w:rsid w:val="00F10C01"/>
    <w:rsid w:val="00F11075"/>
    <w:rsid w:val="00F11104"/>
    <w:rsid w:val="00F112E2"/>
    <w:rsid w:val="00F1138A"/>
    <w:rsid w:val="00F1247F"/>
    <w:rsid w:val="00F12A3E"/>
    <w:rsid w:val="00F12EDD"/>
    <w:rsid w:val="00F1353D"/>
    <w:rsid w:val="00F13AA0"/>
    <w:rsid w:val="00F145B3"/>
    <w:rsid w:val="00F1486D"/>
    <w:rsid w:val="00F15051"/>
    <w:rsid w:val="00F156DA"/>
    <w:rsid w:val="00F15C9F"/>
    <w:rsid w:val="00F15DDF"/>
    <w:rsid w:val="00F16395"/>
    <w:rsid w:val="00F1646E"/>
    <w:rsid w:val="00F16635"/>
    <w:rsid w:val="00F167C8"/>
    <w:rsid w:val="00F168D8"/>
    <w:rsid w:val="00F169DE"/>
    <w:rsid w:val="00F17103"/>
    <w:rsid w:val="00F173B7"/>
    <w:rsid w:val="00F179C4"/>
    <w:rsid w:val="00F17A5D"/>
    <w:rsid w:val="00F209AC"/>
    <w:rsid w:val="00F21437"/>
    <w:rsid w:val="00F21A7E"/>
    <w:rsid w:val="00F21FF0"/>
    <w:rsid w:val="00F227D0"/>
    <w:rsid w:val="00F23885"/>
    <w:rsid w:val="00F23888"/>
    <w:rsid w:val="00F23D8C"/>
    <w:rsid w:val="00F23EF4"/>
    <w:rsid w:val="00F23FFB"/>
    <w:rsid w:val="00F24724"/>
    <w:rsid w:val="00F25264"/>
    <w:rsid w:val="00F2530B"/>
    <w:rsid w:val="00F26623"/>
    <w:rsid w:val="00F26F20"/>
    <w:rsid w:val="00F2751E"/>
    <w:rsid w:val="00F2780A"/>
    <w:rsid w:val="00F30221"/>
    <w:rsid w:val="00F30371"/>
    <w:rsid w:val="00F30C87"/>
    <w:rsid w:val="00F31063"/>
    <w:rsid w:val="00F314FD"/>
    <w:rsid w:val="00F3160C"/>
    <w:rsid w:val="00F31A0B"/>
    <w:rsid w:val="00F31AC1"/>
    <w:rsid w:val="00F3244A"/>
    <w:rsid w:val="00F32460"/>
    <w:rsid w:val="00F3251C"/>
    <w:rsid w:val="00F32661"/>
    <w:rsid w:val="00F32CF0"/>
    <w:rsid w:val="00F33008"/>
    <w:rsid w:val="00F33984"/>
    <w:rsid w:val="00F33991"/>
    <w:rsid w:val="00F33A5E"/>
    <w:rsid w:val="00F33E91"/>
    <w:rsid w:val="00F340EE"/>
    <w:rsid w:val="00F346CA"/>
    <w:rsid w:val="00F3536A"/>
    <w:rsid w:val="00F358BC"/>
    <w:rsid w:val="00F35C6D"/>
    <w:rsid w:val="00F3653E"/>
    <w:rsid w:val="00F36C11"/>
    <w:rsid w:val="00F36F86"/>
    <w:rsid w:val="00F37156"/>
    <w:rsid w:val="00F371B5"/>
    <w:rsid w:val="00F3793A"/>
    <w:rsid w:val="00F37CC0"/>
    <w:rsid w:val="00F40EA4"/>
    <w:rsid w:val="00F419F3"/>
    <w:rsid w:val="00F41A13"/>
    <w:rsid w:val="00F42318"/>
    <w:rsid w:val="00F431CF"/>
    <w:rsid w:val="00F435E0"/>
    <w:rsid w:val="00F43ED7"/>
    <w:rsid w:val="00F44033"/>
    <w:rsid w:val="00F4486B"/>
    <w:rsid w:val="00F44ED2"/>
    <w:rsid w:val="00F45AA1"/>
    <w:rsid w:val="00F45ECC"/>
    <w:rsid w:val="00F47240"/>
    <w:rsid w:val="00F47B7A"/>
    <w:rsid w:val="00F503D4"/>
    <w:rsid w:val="00F504F8"/>
    <w:rsid w:val="00F50922"/>
    <w:rsid w:val="00F50936"/>
    <w:rsid w:val="00F50C9B"/>
    <w:rsid w:val="00F5191C"/>
    <w:rsid w:val="00F51B3C"/>
    <w:rsid w:val="00F51D25"/>
    <w:rsid w:val="00F52819"/>
    <w:rsid w:val="00F54CB2"/>
    <w:rsid w:val="00F55B1C"/>
    <w:rsid w:val="00F56419"/>
    <w:rsid w:val="00F56E64"/>
    <w:rsid w:val="00F57701"/>
    <w:rsid w:val="00F577A1"/>
    <w:rsid w:val="00F60765"/>
    <w:rsid w:val="00F60939"/>
    <w:rsid w:val="00F6126C"/>
    <w:rsid w:val="00F61393"/>
    <w:rsid w:val="00F61BBE"/>
    <w:rsid w:val="00F61E13"/>
    <w:rsid w:val="00F625A0"/>
    <w:rsid w:val="00F6296C"/>
    <w:rsid w:val="00F62B25"/>
    <w:rsid w:val="00F62C27"/>
    <w:rsid w:val="00F62DE7"/>
    <w:rsid w:val="00F630DF"/>
    <w:rsid w:val="00F6340B"/>
    <w:rsid w:val="00F63608"/>
    <w:rsid w:val="00F63876"/>
    <w:rsid w:val="00F63B11"/>
    <w:rsid w:val="00F63B4D"/>
    <w:rsid w:val="00F63F44"/>
    <w:rsid w:val="00F64DAF"/>
    <w:rsid w:val="00F655D4"/>
    <w:rsid w:val="00F65B81"/>
    <w:rsid w:val="00F65FB5"/>
    <w:rsid w:val="00F66389"/>
    <w:rsid w:val="00F6680B"/>
    <w:rsid w:val="00F67EA9"/>
    <w:rsid w:val="00F67F08"/>
    <w:rsid w:val="00F7142A"/>
    <w:rsid w:val="00F71EAB"/>
    <w:rsid w:val="00F726E8"/>
    <w:rsid w:val="00F735BC"/>
    <w:rsid w:val="00F73ADC"/>
    <w:rsid w:val="00F73EDE"/>
    <w:rsid w:val="00F74654"/>
    <w:rsid w:val="00F74A43"/>
    <w:rsid w:val="00F754AA"/>
    <w:rsid w:val="00F75537"/>
    <w:rsid w:val="00F7614C"/>
    <w:rsid w:val="00F76527"/>
    <w:rsid w:val="00F76A35"/>
    <w:rsid w:val="00F76C32"/>
    <w:rsid w:val="00F77533"/>
    <w:rsid w:val="00F77540"/>
    <w:rsid w:val="00F8008E"/>
    <w:rsid w:val="00F8050C"/>
    <w:rsid w:val="00F806E3"/>
    <w:rsid w:val="00F80F86"/>
    <w:rsid w:val="00F811DB"/>
    <w:rsid w:val="00F818FF"/>
    <w:rsid w:val="00F81AF1"/>
    <w:rsid w:val="00F81CD7"/>
    <w:rsid w:val="00F81FD5"/>
    <w:rsid w:val="00F82975"/>
    <w:rsid w:val="00F833F3"/>
    <w:rsid w:val="00F83C93"/>
    <w:rsid w:val="00F84280"/>
    <w:rsid w:val="00F84298"/>
    <w:rsid w:val="00F84786"/>
    <w:rsid w:val="00F84B11"/>
    <w:rsid w:val="00F855DF"/>
    <w:rsid w:val="00F86064"/>
    <w:rsid w:val="00F86746"/>
    <w:rsid w:val="00F8706C"/>
    <w:rsid w:val="00F872AA"/>
    <w:rsid w:val="00F87414"/>
    <w:rsid w:val="00F8753D"/>
    <w:rsid w:val="00F87C31"/>
    <w:rsid w:val="00F87E3E"/>
    <w:rsid w:val="00F91292"/>
    <w:rsid w:val="00F9133B"/>
    <w:rsid w:val="00F913A5"/>
    <w:rsid w:val="00F9233A"/>
    <w:rsid w:val="00F9276E"/>
    <w:rsid w:val="00F9383D"/>
    <w:rsid w:val="00F94BCD"/>
    <w:rsid w:val="00F956FE"/>
    <w:rsid w:val="00F95A7E"/>
    <w:rsid w:val="00F95AD0"/>
    <w:rsid w:val="00F960A9"/>
    <w:rsid w:val="00F9626A"/>
    <w:rsid w:val="00F96BCB"/>
    <w:rsid w:val="00F96FCB"/>
    <w:rsid w:val="00FA0849"/>
    <w:rsid w:val="00FA116D"/>
    <w:rsid w:val="00FA15E5"/>
    <w:rsid w:val="00FA1FBF"/>
    <w:rsid w:val="00FA2A18"/>
    <w:rsid w:val="00FA2C99"/>
    <w:rsid w:val="00FA2E90"/>
    <w:rsid w:val="00FA3370"/>
    <w:rsid w:val="00FA33A4"/>
    <w:rsid w:val="00FA35DC"/>
    <w:rsid w:val="00FA391E"/>
    <w:rsid w:val="00FA395E"/>
    <w:rsid w:val="00FA3A29"/>
    <w:rsid w:val="00FA3CBF"/>
    <w:rsid w:val="00FA4140"/>
    <w:rsid w:val="00FA4A92"/>
    <w:rsid w:val="00FA5415"/>
    <w:rsid w:val="00FA6FCB"/>
    <w:rsid w:val="00FA7558"/>
    <w:rsid w:val="00FA7710"/>
    <w:rsid w:val="00FA7835"/>
    <w:rsid w:val="00FB04B3"/>
    <w:rsid w:val="00FB275A"/>
    <w:rsid w:val="00FB3163"/>
    <w:rsid w:val="00FB31C4"/>
    <w:rsid w:val="00FB3350"/>
    <w:rsid w:val="00FB33E4"/>
    <w:rsid w:val="00FB363F"/>
    <w:rsid w:val="00FB446F"/>
    <w:rsid w:val="00FB44CA"/>
    <w:rsid w:val="00FB50B8"/>
    <w:rsid w:val="00FB669E"/>
    <w:rsid w:val="00FB6AE7"/>
    <w:rsid w:val="00FB72C3"/>
    <w:rsid w:val="00FB7603"/>
    <w:rsid w:val="00FB769D"/>
    <w:rsid w:val="00FB7AD8"/>
    <w:rsid w:val="00FC0ACB"/>
    <w:rsid w:val="00FC1CFD"/>
    <w:rsid w:val="00FC20DC"/>
    <w:rsid w:val="00FC23D7"/>
    <w:rsid w:val="00FC2EDF"/>
    <w:rsid w:val="00FC336E"/>
    <w:rsid w:val="00FC33BA"/>
    <w:rsid w:val="00FC3788"/>
    <w:rsid w:val="00FC4C64"/>
    <w:rsid w:val="00FC4F21"/>
    <w:rsid w:val="00FC4FF2"/>
    <w:rsid w:val="00FC50D5"/>
    <w:rsid w:val="00FC5166"/>
    <w:rsid w:val="00FC52E5"/>
    <w:rsid w:val="00FC5716"/>
    <w:rsid w:val="00FC616E"/>
    <w:rsid w:val="00FC6556"/>
    <w:rsid w:val="00FD0B10"/>
    <w:rsid w:val="00FD0B96"/>
    <w:rsid w:val="00FD11AA"/>
    <w:rsid w:val="00FD2029"/>
    <w:rsid w:val="00FD291C"/>
    <w:rsid w:val="00FD3006"/>
    <w:rsid w:val="00FD3078"/>
    <w:rsid w:val="00FD3DC2"/>
    <w:rsid w:val="00FD44CE"/>
    <w:rsid w:val="00FD5148"/>
    <w:rsid w:val="00FD5E2E"/>
    <w:rsid w:val="00FD5EBD"/>
    <w:rsid w:val="00FD6188"/>
    <w:rsid w:val="00FD686B"/>
    <w:rsid w:val="00FD68F7"/>
    <w:rsid w:val="00FD698D"/>
    <w:rsid w:val="00FD70A8"/>
    <w:rsid w:val="00FD799E"/>
    <w:rsid w:val="00FE0406"/>
    <w:rsid w:val="00FE0483"/>
    <w:rsid w:val="00FE04AD"/>
    <w:rsid w:val="00FE052F"/>
    <w:rsid w:val="00FE0B74"/>
    <w:rsid w:val="00FE1148"/>
    <w:rsid w:val="00FE242D"/>
    <w:rsid w:val="00FE2A95"/>
    <w:rsid w:val="00FE2C48"/>
    <w:rsid w:val="00FE3AB5"/>
    <w:rsid w:val="00FE3E1A"/>
    <w:rsid w:val="00FE406F"/>
    <w:rsid w:val="00FE4889"/>
    <w:rsid w:val="00FE58CA"/>
    <w:rsid w:val="00FE5ABB"/>
    <w:rsid w:val="00FE643E"/>
    <w:rsid w:val="00FE6A55"/>
    <w:rsid w:val="00FE7EFF"/>
    <w:rsid w:val="00FE7FC1"/>
    <w:rsid w:val="00FF039E"/>
    <w:rsid w:val="00FF059E"/>
    <w:rsid w:val="00FF09E4"/>
    <w:rsid w:val="00FF0E00"/>
    <w:rsid w:val="00FF0F4E"/>
    <w:rsid w:val="00FF15E5"/>
    <w:rsid w:val="00FF18FD"/>
    <w:rsid w:val="00FF2284"/>
    <w:rsid w:val="00FF2827"/>
    <w:rsid w:val="00FF30C3"/>
    <w:rsid w:val="00FF3185"/>
    <w:rsid w:val="00FF3528"/>
    <w:rsid w:val="00FF3A02"/>
    <w:rsid w:val="00FF3C54"/>
    <w:rsid w:val="00FF47B5"/>
    <w:rsid w:val="00FF4F51"/>
    <w:rsid w:val="00FF520A"/>
    <w:rsid w:val="00FF55D8"/>
    <w:rsid w:val="00FF5ECE"/>
    <w:rsid w:val="00FF66B6"/>
    <w:rsid w:val="00FF6CAD"/>
    <w:rsid w:val="00FF71FF"/>
    <w:rsid w:val="00FF756A"/>
    <w:rsid w:val="00FF7BF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MS Mincho" w:hAnsi="CG Times (W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Default Paragraph Font" w:uiPriority="1"/>
    <w:lsdException w:name="Subtitle" w:qFormat="1"/>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D3374"/>
    <w:pPr>
      <w:overflowPunct w:val="0"/>
      <w:autoSpaceDE w:val="0"/>
      <w:autoSpaceDN w:val="0"/>
      <w:adjustRightInd w:val="0"/>
      <w:spacing w:after="180"/>
      <w:textAlignment w:val="baseline"/>
    </w:pPr>
    <w:rPr>
      <w:rFonts w:ascii="Times New Roman" w:hAnsi="Times New Roman"/>
      <w:lang w:val="en-GB" w:eastAsia="zh-CN"/>
    </w:rPr>
  </w:style>
  <w:style w:type="paragraph" w:styleId="1">
    <w:name w:val="heading 1"/>
    <w:next w:val="a"/>
    <w:qFormat/>
    <w:rsid w:val="00DB07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zh-CN"/>
    </w:rPr>
  </w:style>
  <w:style w:type="paragraph" w:styleId="2">
    <w:name w:val="heading 2"/>
    <w:basedOn w:val="1"/>
    <w:next w:val="a"/>
    <w:qFormat/>
    <w:rsid w:val="00DB07E5"/>
    <w:pPr>
      <w:pBdr>
        <w:top w:val="none" w:sz="0" w:space="0" w:color="auto"/>
      </w:pBdr>
      <w:spacing w:before="180"/>
      <w:outlineLvl w:val="1"/>
    </w:pPr>
    <w:rPr>
      <w:sz w:val="32"/>
    </w:rPr>
  </w:style>
  <w:style w:type="paragraph" w:styleId="3">
    <w:name w:val="heading 3"/>
    <w:basedOn w:val="2"/>
    <w:next w:val="a"/>
    <w:qFormat/>
    <w:rsid w:val="00DB07E5"/>
    <w:pPr>
      <w:spacing w:before="120"/>
      <w:outlineLvl w:val="2"/>
    </w:pPr>
    <w:rPr>
      <w:sz w:val="28"/>
    </w:rPr>
  </w:style>
  <w:style w:type="paragraph" w:styleId="4">
    <w:name w:val="heading 4"/>
    <w:basedOn w:val="3"/>
    <w:next w:val="a"/>
    <w:qFormat/>
    <w:rsid w:val="00DB07E5"/>
    <w:pPr>
      <w:ind w:left="1418" w:hanging="1418"/>
      <w:outlineLvl w:val="3"/>
    </w:pPr>
    <w:rPr>
      <w:sz w:val="24"/>
    </w:rPr>
  </w:style>
  <w:style w:type="paragraph" w:styleId="5">
    <w:name w:val="heading 5"/>
    <w:aliases w:val="H5,h5,Heading5,T5,5,heading 5"/>
    <w:basedOn w:val="4"/>
    <w:next w:val="a"/>
    <w:link w:val="5Char"/>
    <w:qFormat/>
    <w:rsid w:val="00DB07E5"/>
    <w:pPr>
      <w:ind w:left="1701" w:hanging="1701"/>
      <w:outlineLvl w:val="4"/>
    </w:pPr>
    <w:rPr>
      <w:sz w:val="22"/>
    </w:rPr>
  </w:style>
  <w:style w:type="paragraph" w:styleId="6">
    <w:name w:val="heading 6"/>
    <w:basedOn w:val="H6"/>
    <w:next w:val="a"/>
    <w:qFormat/>
    <w:rsid w:val="00DB07E5"/>
    <w:pPr>
      <w:outlineLvl w:val="5"/>
    </w:pPr>
  </w:style>
  <w:style w:type="paragraph" w:styleId="7">
    <w:name w:val="heading 7"/>
    <w:basedOn w:val="H6"/>
    <w:next w:val="a"/>
    <w:qFormat/>
    <w:rsid w:val="00DB07E5"/>
    <w:pPr>
      <w:outlineLvl w:val="6"/>
    </w:pPr>
  </w:style>
  <w:style w:type="paragraph" w:styleId="8">
    <w:name w:val="heading 8"/>
    <w:basedOn w:val="1"/>
    <w:next w:val="a"/>
    <w:qFormat/>
    <w:rsid w:val="00DB07E5"/>
    <w:pPr>
      <w:ind w:left="0" w:firstLine="0"/>
      <w:outlineLvl w:val="7"/>
    </w:pPr>
  </w:style>
  <w:style w:type="paragraph" w:styleId="9">
    <w:name w:val="heading 9"/>
    <w:basedOn w:val="8"/>
    <w:next w:val="a"/>
    <w:qFormat/>
    <w:rsid w:val="00DB07E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DB07E5"/>
    <w:pPr>
      <w:spacing w:before="180"/>
      <w:ind w:left="2693" w:hanging="2693"/>
    </w:pPr>
    <w:rPr>
      <w:b/>
    </w:rPr>
  </w:style>
  <w:style w:type="paragraph" w:styleId="10">
    <w:name w:val="toc 1"/>
    <w:semiHidden/>
    <w:rsid w:val="00DB07E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fr-FR" w:eastAsia="zh-CN"/>
    </w:rPr>
  </w:style>
  <w:style w:type="paragraph" w:customStyle="1" w:styleId="ZT">
    <w:name w:val="ZT"/>
    <w:rsid w:val="00DB07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zh-CN"/>
    </w:rPr>
  </w:style>
  <w:style w:type="paragraph" w:styleId="50">
    <w:name w:val="toc 5"/>
    <w:basedOn w:val="40"/>
    <w:semiHidden/>
    <w:rsid w:val="00DB07E5"/>
    <w:pPr>
      <w:ind w:left="1701" w:hanging="1701"/>
    </w:pPr>
  </w:style>
  <w:style w:type="paragraph" w:styleId="40">
    <w:name w:val="toc 4"/>
    <w:basedOn w:val="30"/>
    <w:semiHidden/>
    <w:rsid w:val="00DB07E5"/>
    <w:pPr>
      <w:ind w:left="1418" w:hanging="1418"/>
    </w:pPr>
  </w:style>
  <w:style w:type="paragraph" w:styleId="30">
    <w:name w:val="toc 3"/>
    <w:basedOn w:val="20"/>
    <w:semiHidden/>
    <w:rsid w:val="00DB07E5"/>
    <w:pPr>
      <w:ind w:left="1134" w:hanging="1134"/>
    </w:pPr>
  </w:style>
  <w:style w:type="paragraph" w:styleId="20">
    <w:name w:val="toc 2"/>
    <w:basedOn w:val="10"/>
    <w:semiHidden/>
    <w:rsid w:val="00DB07E5"/>
    <w:pPr>
      <w:keepNext w:val="0"/>
      <w:spacing w:before="0"/>
      <w:ind w:left="851" w:hanging="851"/>
    </w:pPr>
    <w:rPr>
      <w:sz w:val="20"/>
    </w:rPr>
  </w:style>
  <w:style w:type="paragraph" w:styleId="21">
    <w:name w:val="index 2"/>
    <w:basedOn w:val="11"/>
    <w:semiHidden/>
    <w:rsid w:val="00DB07E5"/>
    <w:pPr>
      <w:ind w:left="284"/>
    </w:pPr>
  </w:style>
  <w:style w:type="paragraph" w:styleId="11">
    <w:name w:val="index 1"/>
    <w:basedOn w:val="a"/>
    <w:semiHidden/>
    <w:rsid w:val="00DB07E5"/>
    <w:pPr>
      <w:keepLines/>
      <w:spacing w:after="0"/>
    </w:pPr>
  </w:style>
  <w:style w:type="paragraph" w:customStyle="1" w:styleId="ZH">
    <w:name w:val="ZH"/>
    <w:rsid w:val="00DB07E5"/>
    <w:pPr>
      <w:framePr w:wrap="notBeside" w:vAnchor="page" w:hAnchor="margin" w:xAlign="center" w:y="6805"/>
      <w:widowControl w:val="0"/>
      <w:overflowPunct w:val="0"/>
      <w:autoSpaceDE w:val="0"/>
      <w:autoSpaceDN w:val="0"/>
      <w:adjustRightInd w:val="0"/>
      <w:textAlignment w:val="baseline"/>
    </w:pPr>
    <w:rPr>
      <w:rFonts w:ascii="Arial" w:hAnsi="Arial"/>
      <w:noProof/>
      <w:lang w:val="fr-FR" w:eastAsia="zh-CN"/>
    </w:rPr>
  </w:style>
  <w:style w:type="paragraph" w:customStyle="1" w:styleId="TT">
    <w:name w:val="TT"/>
    <w:basedOn w:val="1"/>
    <w:next w:val="a"/>
    <w:rsid w:val="00DB07E5"/>
    <w:pPr>
      <w:outlineLvl w:val="9"/>
    </w:pPr>
  </w:style>
  <w:style w:type="paragraph" w:styleId="22">
    <w:name w:val="List Number 2"/>
    <w:basedOn w:val="a3"/>
    <w:rsid w:val="00DB07E5"/>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DB07E5"/>
    <w:pPr>
      <w:widowControl w:val="0"/>
      <w:overflowPunct w:val="0"/>
      <w:autoSpaceDE w:val="0"/>
      <w:autoSpaceDN w:val="0"/>
      <w:adjustRightInd w:val="0"/>
      <w:textAlignment w:val="baseline"/>
    </w:pPr>
    <w:rPr>
      <w:rFonts w:ascii="Arial" w:hAnsi="Arial"/>
      <w:b/>
      <w:noProof/>
      <w:sz w:val="18"/>
      <w:lang w:val="fr-FR" w:eastAsia="zh-CN"/>
    </w:rPr>
  </w:style>
  <w:style w:type="character" w:styleId="a5">
    <w:name w:val="footnote reference"/>
    <w:semiHidden/>
    <w:rsid w:val="00DB07E5"/>
    <w:rPr>
      <w:b/>
      <w:position w:val="6"/>
      <w:sz w:val="16"/>
    </w:rPr>
  </w:style>
  <w:style w:type="paragraph" w:styleId="a6">
    <w:name w:val="footnote text"/>
    <w:basedOn w:val="a"/>
    <w:semiHidden/>
    <w:rsid w:val="00DB07E5"/>
    <w:pPr>
      <w:keepLines/>
      <w:spacing w:after="0"/>
      <w:ind w:left="454" w:hanging="454"/>
    </w:pPr>
    <w:rPr>
      <w:sz w:val="16"/>
    </w:rPr>
  </w:style>
  <w:style w:type="paragraph" w:customStyle="1" w:styleId="TAH">
    <w:name w:val="TAH"/>
    <w:basedOn w:val="TAC"/>
    <w:rsid w:val="00DB07E5"/>
    <w:rPr>
      <w:b/>
    </w:rPr>
  </w:style>
  <w:style w:type="paragraph" w:customStyle="1" w:styleId="TAC">
    <w:name w:val="TAC"/>
    <w:basedOn w:val="TAL"/>
    <w:link w:val="TACChar"/>
    <w:rsid w:val="00DB07E5"/>
    <w:pPr>
      <w:jc w:val="center"/>
    </w:pPr>
  </w:style>
  <w:style w:type="paragraph" w:customStyle="1" w:styleId="TF">
    <w:name w:val="TF"/>
    <w:basedOn w:val="TH"/>
    <w:link w:val="TFZchn"/>
    <w:rsid w:val="00DB07E5"/>
    <w:pPr>
      <w:keepNext w:val="0"/>
      <w:spacing w:before="0" w:after="240"/>
    </w:pPr>
  </w:style>
  <w:style w:type="paragraph" w:customStyle="1" w:styleId="NO">
    <w:name w:val="NO"/>
    <w:basedOn w:val="a"/>
    <w:rsid w:val="00DB07E5"/>
    <w:pPr>
      <w:keepLines/>
      <w:ind w:left="1135" w:hanging="851"/>
    </w:pPr>
  </w:style>
  <w:style w:type="paragraph" w:styleId="90">
    <w:name w:val="toc 9"/>
    <w:basedOn w:val="80"/>
    <w:semiHidden/>
    <w:rsid w:val="00DB07E5"/>
    <w:pPr>
      <w:ind w:left="1418" w:hanging="1418"/>
    </w:pPr>
  </w:style>
  <w:style w:type="paragraph" w:customStyle="1" w:styleId="EX">
    <w:name w:val="EX"/>
    <w:basedOn w:val="a"/>
    <w:rsid w:val="00DB07E5"/>
    <w:pPr>
      <w:keepLines/>
      <w:ind w:left="1702" w:hanging="1418"/>
    </w:pPr>
  </w:style>
  <w:style w:type="paragraph" w:customStyle="1" w:styleId="FP">
    <w:name w:val="FP"/>
    <w:basedOn w:val="a"/>
    <w:rsid w:val="00DB07E5"/>
    <w:pPr>
      <w:spacing w:after="0"/>
    </w:pPr>
  </w:style>
  <w:style w:type="paragraph" w:customStyle="1" w:styleId="LD">
    <w:name w:val="LD"/>
    <w:rsid w:val="00DB07E5"/>
    <w:pPr>
      <w:keepNext/>
      <w:keepLines/>
      <w:overflowPunct w:val="0"/>
      <w:autoSpaceDE w:val="0"/>
      <w:autoSpaceDN w:val="0"/>
      <w:adjustRightInd w:val="0"/>
      <w:spacing w:line="180" w:lineRule="exact"/>
      <w:textAlignment w:val="baseline"/>
    </w:pPr>
    <w:rPr>
      <w:rFonts w:ascii="Courier New" w:hAnsi="Courier New"/>
      <w:noProof/>
      <w:lang w:val="fr-FR" w:eastAsia="zh-CN"/>
    </w:rPr>
  </w:style>
  <w:style w:type="paragraph" w:customStyle="1" w:styleId="NW">
    <w:name w:val="NW"/>
    <w:basedOn w:val="NO"/>
    <w:rsid w:val="00DB07E5"/>
    <w:pPr>
      <w:spacing w:after="0"/>
    </w:pPr>
  </w:style>
  <w:style w:type="paragraph" w:customStyle="1" w:styleId="EW">
    <w:name w:val="EW"/>
    <w:basedOn w:val="EX"/>
    <w:rsid w:val="00DB07E5"/>
    <w:pPr>
      <w:spacing w:after="0"/>
    </w:pPr>
  </w:style>
  <w:style w:type="paragraph" w:styleId="60">
    <w:name w:val="toc 6"/>
    <w:basedOn w:val="50"/>
    <w:next w:val="a"/>
    <w:semiHidden/>
    <w:rsid w:val="00DB07E5"/>
    <w:pPr>
      <w:ind w:left="1985" w:hanging="1985"/>
    </w:pPr>
  </w:style>
  <w:style w:type="paragraph" w:styleId="70">
    <w:name w:val="toc 7"/>
    <w:basedOn w:val="60"/>
    <w:next w:val="a"/>
    <w:semiHidden/>
    <w:rsid w:val="00DB07E5"/>
    <w:pPr>
      <w:ind w:left="2268" w:hanging="2268"/>
    </w:pPr>
  </w:style>
  <w:style w:type="paragraph" w:styleId="23">
    <w:name w:val="List Bullet 2"/>
    <w:basedOn w:val="a7"/>
    <w:rsid w:val="00DB07E5"/>
    <w:pPr>
      <w:ind w:left="851"/>
    </w:pPr>
  </w:style>
  <w:style w:type="paragraph" w:styleId="31">
    <w:name w:val="List Bullet 3"/>
    <w:basedOn w:val="23"/>
    <w:rsid w:val="00DB07E5"/>
    <w:pPr>
      <w:ind w:left="1135"/>
    </w:pPr>
  </w:style>
  <w:style w:type="paragraph" w:styleId="a3">
    <w:name w:val="List Number"/>
    <w:basedOn w:val="a8"/>
    <w:rsid w:val="00DB07E5"/>
  </w:style>
  <w:style w:type="paragraph" w:customStyle="1" w:styleId="EQ">
    <w:name w:val="EQ"/>
    <w:basedOn w:val="a"/>
    <w:next w:val="a"/>
    <w:rsid w:val="00DB07E5"/>
    <w:pPr>
      <w:keepLines/>
      <w:tabs>
        <w:tab w:val="center" w:pos="4536"/>
        <w:tab w:val="right" w:pos="9072"/>
      </w:tabs>
    </w:pPr>
    <w:rPr>
      <w:noProof/>
    </w:rPr>
  </w:style>
  <w:style w:type="paragraph" w:customStyle="1" w:styleId="TH">
    <w:name w:val="TH"/>
    <w:basedOn w:val="a"/>
    <w:link w:val="THChar"/>
    <w:rsid w:val="00DB07E5"/>
    <w:pPr>
      <w:keepNext/>
      <w:keepLines/>
      <w:spacing w:before="60"/>
      <w:jc w:val="center"/>
    </w:pPr>
    <w:rPr>
      <w:rFonts w:ascii="Arial" w:hAnsi="Arial"/>
      <w:b/>
    </w:rPr>
  </w:style>
  <w:style w:type="paragraph" w:customStyle="1" w:styleId="NF">
    <w:name w:val="NF"/>
    <w:basedOn w:val="NO"/>
    <w:rsid w:val="00DB07E5"/>
    <w:pPr>
      <w:keepNext/>
      <w:spacing w:after="0"/>
    </w:pPr>
    <w:rPr>
      <w:rFonts w:ascii="Arial" w:hAnsi="Arial"/>
      <w:sz w:val="18"/>
    </w:rPr>
  </w:style>
  <w:style w:type="paragraph" w:customStyle="1" w:styleId="PL">
    <w:name w:val="PL"/>
    <w:rsid w:val="00DB07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fr-FR" w:eastAsia="zh-CN"/>
    </w:rPr>
  </w:style>
  <w:style w:type="paragraph" w:customStyle="1" w:styleId="TAR">
    <w:name w:val="TAR"/>
    <w:basedOn w:val="TAL"/>
    <w:rsid w:val="00DB07E5"/>
    <w:pPr>
      <w:jc w:val="right"/>
    </w:pPr>
  </w:style>
  <w:style w:type="paragraph" w:customStyle="1" w:styleId="H6">
    <w:name w:val="H6"/>
    <w:basedOn w:val="5"/>
    <w:next w:val="a"/>
    <w:rsid w:val="00DB07E5"/>
    <w:pPr>
      <w:ind w:left="1985" w:hanging="1985"/>
      <w:outlineLvl w:val="9"/>
    </w:pPr>
    <w:rPr>
      <w:sz w:val="20"/>
    </w:rPr>
  </w:style>
  <w:style w:type="paragraph" w:customStyle="1" w:styleId="TAN">
    <w:name w:val="TAN"/>
    <w:basedOn w:val="TAL"/>
    <w:rsid w:val="00DB07E5"/>
    <w:pPr>
      <w:ind w:left="851" w:hanging="851"/>
    </w:pPr>
  </w:style>
  <w:style w:type="paragraph" w:customStyle="1" w:styleId="TAL">
    <w:name w:val="TAL"/>
    <w:basedOn w:val="a"/>
    <w:rsid w:val="00DB07E5"/>
    <w:pPr>
      <w:keepNext/>
      <w:keepLines/>
      <w:spacing w:after="0"/>
    </w:pPr>
    <w:rPr>
      <w:rFonts w:ascii="Arial" w:hAnsi="Arial"/>
      <w:sz w:val="18"/>
    </w:rPr>
  </w:style>
  <w:style w:type="paragraph" w:customStyle="1" w:styleId="ZA">
    <w:name w:val="ZA"/>
    <w:rsid w:val="00DB07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fr-FR" w:eastAsia="zh-CN"/>
    </w:rPr>
  </w:style>
  <w:style w:type="paragraph" w:customStyle="1" w:styleId="ZB">
    <w:name w:val="ZB"/>
    <w:rsid w:val="00DB07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fr-FR" w:eastAsia="zh-CN"/>
    </w:rPr>
  </w:style>
  <w:style w:type="paragraph" w:customStyle="1" w:styleId="ZD">
    <w:name w:val="ZD"/>
    <w:rsid w:val="00DB07E5"/>
    <w:pPr>
      <w:framePr w:wrap="notBeside" w:vAnchor="page" w:hAnchor="margin" w:y="15764"/>
      <w:widowControl w:val="0"/>
      <w:overflowPunct w:val="0"/>
      <w:autoSpaceDE w:val="0"/>
      <w:autoSpaceDN w:val="0"/>
      <w:adjustRightInd w:val="0"/>
      <w:textAlignment w:val="baseline"/>
    </w:pPr>
    <w:rPr>
      <w:rFonts w:ascii="Arial" w:hAnsi="Arial"/>
      <w:noProof/>
      <w:sz w:val="32"/>
      <w:lang w:val="fr-FR" w:eastAsia="zh-CN"/>
    </w:rPr>
  </w:style>
  <w:style w:type="paragraph" w:customStyle="1" w:styleId="ZU">
    <w:name w:val="ZU"/>
    <w:rsid w:val="00DB07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fr-FR" w:eastAsia="zh-CN"/>
    </w:rPr>
  </w:style>
  <w:style w:type="paragraph" w:customStyle="1" w:styleId="ZV">
    <w:name w:val="ZV"/>
    <w:basedOn w:val="ZU"/>
    <w:rsid w:val="00DB07E5"/>
    <w:pPr>
      <w:framePr w:wrap="notBeside" w:y="16161"/>
    </w:pPr>
  </w:style>
  <w:style w:type="character" w:customStyle="1" w:styleId="ZGSM">
    <w:name w:val="ZGSM"/>
    <w:rsid w:val="00DB07E5"/>
  </w:style>
  <w:style w:type="paragraph" w:styleId="24">
    <w:name w:val="List 2"/>
    <w:basedOn w:val="a8"/>
    <w:rsid w:val="00DB07E5"/>
    <w:pPr>
      <w:ind w:left="851"/>
    </w:pPr>
  </w:style>
  <w:style w:type="paragraph" w:customStyle="1" w:styleId="ZG">
    <w:name w:val="ZG"/>
    <w:rsid w:val="00DB07E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fr-FR" w:eastAsia="zh-CN"/>
    </w:rPr>
  </w:style>
  <w:style w:type="paragraph" w:styleId="32">
    <w:name w:val="List 3"/>
    <w:basedOn w:val="24"/>
    <w:rsid w:val="00DB07E5"/>
    <w:pPr>
      <w:ind w:left="1135"/>
    </w:pPr>
  </w:style>
  <w:style w:type="paragraph" w:styleId="41">
    <w:name w:val="List 4"/>
    <w:basedOn w:val="32"/>
    <w:rsid w:val="00DB07E5"/>
    <w:pPr>
      <w:ind w:left="1418"/>
    </w:pPr>
  </w:style>
  <w:style w:type="paragraph" w:styleId="51">
    <w:name w:val="List 5"/>
    <w:basedOn w:val="41"/>
    <w:rsid w:val="00DB07E5"/>
    <w:pPr>
      <w:ind w:left="1702"/>
    </w:pPr>
  </w:style>
  <w:style w:type="paragraph" w:customStyle="1" w:styleId="EditorsNote">
    <w:name w:val="Editor's Note"/>
    <w:basedOn w:val="NO"/>
    <w:rsid w:val="00DB07E5"/>
    <w:rPr>
      <w:color w:val="FF0000"/>
    </w:rPr>
  </w:style>
  <w:style w:type="paragraph" w:styleId="a8">
    <w:name w:val="List"/>
    <w:basedOn w:val="a"/>
    <w:rsid w:val="00DB07E5"/>
    <w:pPr>
      <w:ind w:left="568" w:hanging="284"/>
    </w:pPr>
  </w:style>
  <w:style w:type="paragraph" w:styleId="a7">
    <w:name w:val="List Bullet"/>
    <w:basedOn w:val="a8"/>
    <w:rsid w:val="00DB07E5"/>
  </w:style>
  <w:style w:type="paragraph" w:styleId="42">
    <w:name w:val="List Bullet 4"/>
    <w:basedOn w:val="31"/>
    <w:rsid w:val="00DB07E5"/>
    <w:pPr>
      <w:ind w:left="1418"/>
    </w:pPr>
  </w:style>
  <w:style w:type="paragraph" w:styleId="52">
    <w:name w:val="List Bullet 5"/>
    <w:basedOn w:val="42"/>
    <w:rsid w:val="00DB07E5"/>
    <w:pPr>
      <w:ind w:left="1702"/>
    </w:pPr>
  </w:style>
  <w:style w:type="paragraph" w:customStyle="1" w:styleId="B1">
    <w:name w:val="B1"/>
    <w:basedOn w:val="a8"/>
    <w:link w:val="B10"/>
    <w:rsid w:val="00DB07E5"/>
    <w:rPr>
      <w:rFonts w:ascii="CG Times (WN)" w:hAnsi="CG Times (WN)"/>
    </w:rPr>
  </w:style>
  <w:style w:type="paragraph" w:customStyle="1" w:styleId="B2">
    <w:name w:val="B2"/>
    <w:basedOn w:val="24"/>
    <w:rsid w:val="00DB07E5"/>
  </w:style>
  <w:style w:type="paragraph" w:customStyle="1" w:styleId="B3">
    <w:name w:val="B3"/>
    <w:basedOn w:val="32"/>
    <w:rsid w:val="00DB07E5"/>
  </w:style>
  <w:style w:type="paragraph" w:customStyle="1" w:styleId="B4">
    <w:name w:val="B4"/>
    <w:basedOn w:val="41"/>
    <w:rsid w:val="00DB07E5"/>
  </w:style>
  <w:style w:type="paragraph" w:customStyle="1" w:styleId="B5">
    <w:name w:val="B5"/>
    <w:basedOn w:val="51"/>
    <w:rsid w:val="00DB07E5"/>
  </w:style>
  <w:style w:type="paragraph" w:styleId="a9">
    <w:name w:val="footer"/>
    <w:basedOn w:val="a4"/>
    <w:link w:val="Char0"/>
    <w:uiPriority w:val="99"/>
    <w:rsid w:val="00DB07E5"/>
    <w:pPr>
      <w:jc w:val="center"/>
    </w:pPr>
    <w:rPr>
      <w:i/>
      <w:lang w:eastAsia="x-none"/>
    </w:rPr>
  </w:style>
  <w:style w:type="paragraph" w:customStyle="1" w:styleId="ZTD">
    <w:name w:val="ZTD"/>
    <w:basedOn w:val="ZB"/>
    <w:rsid w:val="00DB07E5"/>
    <w:pPr>
      <w:framePr w:hRule="auto" w:wrap="notBeside" w:y="852"/>
    </w:pPr>
    <w:rPr>
      <w:i w:val="0"/>
      <w:sz w:val="40"/>
    </w:rPr>
  </w:style>
  <w:style w:type="paragraph" w:styleId="aa">
    <w:name w:val="Body Text"/>
    <w:basedOn w:val="a"/>
    <w:link w:val="Char1"/>
    <w:rsid w:val="00DB07E5"/>
    <w:pPr>
      <w:overflowPunct/>
      <w:autoSpaceDE/>
      <w:autoSpaceDN/>
      <w:adjustRightInd/>
      <w:spacing w:after="120"/>
      <w:jc w:val="both"/>
      <w:textAlignment w:val="auto"/>
    </w:pPr>
    <w:rPr>
      <w:rFonts w:ascii="Times" w:hAnsi="Times"/>
      <w:szCs w:val="24"/>
      <w:lang w:val="x-none" w:eastAsia="en-US"/>
    </w:rPr>
  </w:style>
  <w:style w:type="character" w:styleId="ab">
    <w:name w:val="annotation reference"/>
    <w:semiHidden/>
    <w:rsid w:val="00DB07E5"/>
    <w:rPr>
      <w:sz w:val="16"/>
      <w:szCs w:val="16"/>
    </w:rPr>
  </w:style>
  <w:style w:type="paragraph" w:styleId="ac">
    <w:name w:val="annotation text"/>
    <w:basedOn w:val="a"/>
    <w:semiHidden/>
    <w:rsid w:val="00DB07E5"/>
  </w:style>
  <w:style w:type="paragraph" w:styleId="ad">
    <w:name w:val="annotation subject"/>
    <w:basedOn w:val="ac"/>
    <w:next w:val="ac"/>
    <w:semiHidden/>
    <w:rsid w:val="00DB07E5"/>
    <w:rPr>
      <w:b/>
      <w:bCs/>
    </w:rPr>
  </w:style>
  <w:style w:type="paragraph" w:styleId="ae">
    <w:name w:val="Balloon Text"/>
    <w:basedOn w:val="a"/>
    <w:semiHidden/>
    <w:rsid w:val="00DB07E5"/>
    <w:rPr>
      <w:rFonts w:ascii="Tahoma" w:hAnsi="Tahoma" w:cs="Tahoma"/>
      <w:sz w:val="16"/>
      <w:szCs w:val="16"/>
    </w:rPr>
  </w:style>
  <w:style w:type="paragraph" w:customStyle="1" w:styleId="Reference">
    <w:name w:val="Reference"/>
    <w:basedOn w:val="EX"/>
    <w:rsid w:val="00DB07E5"/>
    <w:pPr>
      <w:tabs>
        <w:tab w:val="num" w:pos="720"/>
      </w:tabs>
      <w:suppressAutoHyphens/>
      <w:autoSpaceDN/>
      <w:adjustRightInd/>
      <w:ind w:left="0" w:firstLine="0"/>
    </w:pPr>
    <w:rPr>
      <w:lang w:eastAsia="ar-SA"/>
    </w:rPr>
  </w:style>
  <w:style w:type="paragraph" w:styleId="af">
    <w:name w:val="caption"/>
    <w:aliases w:val="cap,cap Char,Caption Char,Caption Char1 Char,cap Char Char1,Caption Char Char1 Char,cap Char2,cap1,cap2,cap11,Légende-figure,Légende-figure Char,Beschrifubg,Beschriftung Char,label,cap11 Char,cap11 Char Char Char,captions,Beschriftung Char Ch"/>
    <w:basedOn w:val="a"/>
    <w:next w:val="a"/>
    <w:link w:val="Char2"/>
    <w:qFormat/>
    <w:rsid w:val="00DB07E5"/>
    <w:pPr>
      <w:spacing w:before="120" w:after="120"/>
    </w:pPr>
    <w:rPr>
      <w:rFonts w:ascii="CG Times (WN)" w:hAnsi="CG Times (WN)"/>
      <w:b/>
    </w:rPr>
  </w:style>
  <w:style w:type="character" w:customStyle="1" w:styleId="Char2">
    <w:name w:val="캡션 Char"/>
    <w:aliases w:val="cap Char1,cap Char Char,Caption Char Char,Caption Char1 Char Char,cap Char Char1 Char,Caption Char Char1 Char Char,cap Char2 Char,cap1 Char,cap2 Char,cap11 Char1,Légende-figure Char1,Légende-figure Char Char,Beschrifubg Char,label Char"/>
    <w:link w:val="af"/>
    <w:rsid w:val="00DB07E5"/>
    <w:rPr>
      <w:b/>
      <w:lang w:val="en-GB" w:eastAsia="zh-CN"/>
    </w:rPr>
  </w:style>
  <w:style w:type="character" w:customStyle="1" w:styleId="B10">
    <w:name w:val="B1 (文字)"/>
    <w:link w:val="B1"/>
    <w:rsid w:val="00DB07E5"/>
    <w:rPr>
      <w:lang w:val="en-GB" w:eastAsia="zh-CN"/>
    </w:rPr>
  </w:style>
  <w:style w:type="character" w:customStyle="1" w:styleId="THChar">
    <w:name w:val="TH Char"/>
    <w:link w:val="TH"/>
    <w:rsid w:val="00DB07E5"/>
    <w:rPr>
      <w:rFonts w:ascii="Arial" w:hAnsi="Arial"/>
      <w:b/>
      <w:lang w:val="en-GB" w:eastAsia="zh-CN"/>
    </w:rPr>
  </w:style>
  <w:style w:type="character" w:customStyle="1" w:styleId="5Char">
    <w:name w:val="제목 5 Char"/>
    <w:aliases w:val="H5 Char,h5 Char,Heading5 Char,T5 Char,5 Char,heading 5 Char"/>
    <w:link w:val="5"/>
    <w:rsid w:val="00DB07E5"/>
    <w:rPr>
      <w:rFonts w:ascii="Arial" w:hAnsi="Arial"/>
      <w:sz w:val="22"/>
      <w:lang w:val="en-GB" w:eastAsia="zh-CN"/>
    </w:rPr>
  </w:style>
  <w:style w:type="character" w:styleId="af0">
    <w:name w:val="Hyperlink"/>
    <w:rsid w:val="00DB07E5"/>
    <w:rPr>
      <w:color w:val="0000FF"/>
      <w:u w:val="single"/>
    </w:rPr>
  </w:style>
  <w:style w:type="character" w:styleId="af1">
    <w:name w:val="Emphasis"/>
    <w:uiPriority w:val="20"/>
    <w:qFormat/>
    <w:rsid w:val="00DB07E5"/>
    <w:rPr>
      <w:i/>
      <w:iC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link w:val="a4"/>
    <w:rsid w:val="00DB07E5"/>
    <w:rPr>
      <w:rFonts w:ascii="Arial" w:hAnsi="Arial"/>
      <w:b/>
      <w:noProof/>
      <w:sz w:val="18"/>
      <w:lang w:val="fr-FR" w:eastAsia="zh-CN" w:bidi="ar-SA"/>
    </w:rPr>
  </w:style>
  <w:style w:type="paragraph" w:styleId="af2">
    <w:name w:val="List Paragraph"/>
    <w:basedOn w:val="a"/>
    <w:uiPriority w:val="34"/>
    <w:qFormat/>
    <w:rsid w:val="00DB07E5"/>
    <w:pPr>
      <w:ind w:leftChars="400" w:left="800"/>
    </w:pPr>
  </w:style>
  <w:style w:type="paragraph" w:customStyle="1" w:styleId="Default">
    <w:name w:val="Default"/>
    <w:rsid w:val="00DB07E5"/>
    <w:pPr>
      <w:widowControl w:val="0"/>
      <w:autoSpaceDE w:val="0"/>
      <w:autoSpaceDN w:val="0"/>
      <w:adjustRightInd w:val="0"/>
    </w:pPr>
    <w:rPr>
      <w:rFonts w:ascii="Calibri" w:hAnsi="Calibri" w:cs="Calibri"/>
      <w:color w:val="000000"/>
      <w:sz w:val="24"/>
      <w:szCs w:val="24"/>
    </w:rPr>
  </w:style>
  <w:style w:type="paragraph" w:customStyle="1" w:styleId="tableentry">
    <w:name w:val="table entry"/>
    <w:basedOn w:val="a"/>
    <w:rsid w:val="00DB07E5"/>
    <w:pPr>
      <w:keepNext/>
      <w:overflowPunct/>
      <w:autoSpaceDE/>
      <w:autoSpaceDN/>
      <w:adjustRightInd/>
      <w:spacing w:before="40" w:after="40" w:line="280" w:lineRule="atLeast"/>
      <w:jc w:val="center"/>
      <w:textAlignment w:val="auto"/>
    </w:pPr>
    <w:rPr>
      <w:lang w:val="en-US" w:eastAsia="en-US"/>
    </w:rPr>
  </w:style>
  <w:style w:type="paragraph" w:customStyle="1" w:styleId="Tabletext">
    <w:name w:val="Table_text"/>
    <w:basedOn w:val="a"/>
    <w:rsid w:val="00DB07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Times New Roman"/>
      <w:sz w:val="22"/>
      <w:lang w:eastAsia="en-US"/>
    </w:rPr>
  </w:style>
  <w:style w:type="paragraph" w:customStyle="1" w:styleId="StyleGrasAvant18pt">
    <w:name w:val="Style Gras Avant : 18 pt"/>
    <w:basedOn w:val="1"/>
    <w:rsid w:val="00DB07E5"/>
    <w:pPr>
      <w:numPr>
        <w:numId w:val="2"/>
      </w:numPr>
      <w:pBdr>
        <w:top w:val="none" w:sz="0" w:space="0" w:color="auto"/>
      </w:pBdr>
      <w:tabs>
        <w:tab w:val="left" w:pos="1191"/>
        <w:tab w:val="left" w:pos="1588"/>
        <w:tab w:val="left" w:pos="1985"/>
      </w:tabs>
      <w:spacing w:before="360" w:after="0"/>
    </w:pPr>
    <w:rPr>
      <w:rFonts w:ascii="Times New Roman" w:eastAsia="SimSun" w:hAnsi="Times New Roman"/>
      <w:bCs/>
      <w:sz w:val="24"/>
      <w:lang w:eastAsia="en-US"/>
    </w:rPr>
  </w:style>
  <w:style w:type="paragraph" w:styleId="af3">
    <w:name w:val="Normal (Web)"/>
    <w:basedOn w:val="a"/>
    <w:uiPriority w:val="99"/>
    <w:unhideWhenUsed/>
    <w:rsid w:val="00DB07E5"/>
    <w:pPr>
      <w:overflowPunct/>
      <w:autoSpaceDE/>
      <w:autoSpaceDN/>
      <w:adjustRightInd/>
      <w:spacing w:before="100" w:beforeAutospacing="1" w:after="100" w:afterAutospacing="1"/>
      <w:textAlignment w:val="auto"/>
    </w:pPr>
    <w:rPr>
      <w:rFonts w:ascii="굴림" w:eastAsia="굴림" w:hAnsi="굴림" w:cs="굴림"/>
      <w:sz w:val="24"/>
      <w:szCs w:val="24"/>
      <w:lang w:val="en-US" w:eastAsia="ko-KR"/>
    </w:rPr>
  </w:style>
  <w:style w:type="paragraph" w:customStyle="1" w:styleId="Reptitle">
    <w:name w:val="Rep_title"/>
    <w:basedOn w:val="a"/>
    <w:next w:val="a"/>
    <w:rsid w:val="00DB07E5"/>
    <w:pPr>
      <w:keepNext/>
      <w:keepLines/>
      <w:tabs>
        <w:tab w:val="left" w:pos="794"/>
        <w:tab w:val="left" w:pos="1191"/>
        <w:tab w:val="left" w:pos="1588"/>
        <w:tab w:val="left" w:pos="1985"/>
      </w:tabs>
      <w:spacing w:before="240" w:after="0"/>
      <w:jc w:val="center"/>
    </w:pPr>
    <w:rPr>
      <w:rFonts w:eastAsia="바탕"/>
      <w:b/>
      <w:sz w:val="28"/>
      <w:lang w:val="fr-FR" w:eastAsia="en-US"/>
    </w:rPr>
  </w:style>
  <w:style w:type="paragraph" w:customStyle="1" w:styleId="Char1CharChar1Char">
    <w:name w:val="Char1 Char Char1 Char"/>
    <w:basedOn w:val="a"/>
    <w:rsid w:val="00DB07E5"/>
    <w:pPr>
      <w:tabs>
        <w:tab w:val="left" w:pos="540"/>
        <w:tab w:val="left" w:pos="1260"/>
        <w:tab w:val="left" w:pos="1800"/>
      </w:tabs>
      <w:overflowPunct/>
      <w:autoSpaceDE/>
      <w:autoSpaceDN/>
      <w:adjustRightInd/>
      <w:spacing w:before="240" w:after="160" w:line="240" w:lineRule="exact"/>
      <w:textAlignment w:val="auto"/>
    </w:pPr>
    <w:rPr>
      <w:rFonts w:ascii="Verdana" w:eastAsia="바탕" w:hAnsi="Verdana"/>
      <w:sz w:val="24"/>
      <w:lang w:val="en-US" w:eastAsia="en-US"/>
    </w:rPr>
  </w:style>
  <w:style w:type="character" w:customStyle="1" w:styleId="TACChar">
    <w:name w:val="TAC Char"/>
    <w:link w:val="TAC"/>
    <w:rsid w:val="00DB07E5"/>
    <w:rPr>
      <w:rFonts w:ascii="Arial" w:hAnsi="Arial"/>
      <w:sz w:val="18"/>
      <w:lang w:val="en-GB" w:eastAsia="zh-CN"/>
    </w:rPr>
  </w:style>
  <w:style w:type="character" w:styleId="af4">
    <w:name w:val="Placeholder Text"/>
    <w:uiPriority w:val="99"/>
    <w:semiHidden/>
    <w:rsid w:val="00DB07E5"/>
    <w:rPr>
      <w:color w:val="808080"/>
    </w:rPr>
  </w:style>
  <w:style w:type="paragraph" w:styleId="af5">
    <w:name w:val="endnote text"/>
    <w:basedOn w:val="a"/>
    <w:link w:val="Char3"/>
    <w:rsid w:val="00DB07E5"/>
    <w:pPr>
      <w:snapToGrid w:val="0"/>
    </w:pPr>
  </w:style>
  <w:style w:type="character" w:customStyle="1" w:styleId="Char3">
    <w:name w:val="미주 텍스트 Char"/>
    <w:link w:val="af5"/>
    <w:rsid w:val="00DB07E5"/>
    <w:rPr>
      <w:rFonts w:ascii="Times New Roman" w:hAnsi="Times New Roman"/>
      <w:lang w:val="en-GB" w:eastAsia="zh-CN"/>
    </w:rPr>
  </w:style>
  <w:style w:type="character" w:styleId="af6">
    <w:name w:val="endnote reference"/>
    <w:rsid w:val="00DB07E5"/>
    <w:rPr>
      <w:vertAlign w:val="superscript"/>
    </w:rPr>
  </w:style>
  <w:style w:type="table" w:styleId="af7">
    <w:name w:val="Table Grid"/>
    <w:basedOn w:val="a1"/>
    <w:rsid w:val="00DB07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
    <w:name w:val="본문 Char"/>
    <w:link w:val="aa"/>
    <w:rsid w:val="00DB07E5"/>
    <w:rPr>
      <w:rFonts w:ascii="Times" w:hAnsi="Times"/>
      <w:szCs w:val="24"/>
      <w:lang w:eastAsia="en-US"/>
    </w:rPr>
  </w:style>
  <w:style w:type="character" w:customStyle="1" w:styleId="reference-text">
    <w:name w:val="reference-text"/>
    <w:basedOn w:val="a0"/>
    <w:rsid w:val="00DE0EB1"/>
  </w:style>
  <w:style w:type="paragraph" w:styleId="af8">
    <w:name w:val="Revision"/>
    <w:hidden/>
    <w:uiPriority w:val="99"/>
    <w:semiHidden/>
    <w:rsid w:val="009041EE"/>
    <w:rPr>
      <w:rFonts w:ascii="Times New Roman" w:hAnsi="Times New Roman"/>
      <w:lang w:val="en-GB" w:eastAsia="zh-CN"/>
    </w:rPr>
  </w:style>
  <w:style w:type="paragraph" w:customStyle="1" w:styleId="CRCoverPage">
    <w:name w:val="CR Cover Page"/>
    <w:rsid w:val="00B55B1E"/>
    <w:pPr>
      <w:spacing w:after="120"/>
    </w:pPr>
    <w:rPr>
      <w:rFonts w:ascii="Arial" w:eastAsia="맑은 고딕" w:hAnsi="Arial"/>
      <w:lang w:val="en-GB" w:eastAsia="en-US"/>
    </w:rPr>
  </w:style>
  <w:style w:type="character" w:customStyle="1" w:styleId="TFZchn">
    <w:name w:val="TF Zchn"/>
    <w:link w:val="TF"/>
    <w:rsid w:val="00BB78EA"/>
    <w:rPr>
      <w:rFonts w:ascii="Arial" w:hAnsi="Arial"/>
      <w:b/>
      <w:lang w:val="en-GB" w:eastAsia="zh-CN"/>
    </w:rPr>
  </w:style>
  <w:style w:type="character" w:customStyle="1" w:styleId="Char0">
    <w:name w:val="바닥글 Char"/>
    <w:link w:val="a9"/>
    <w:uiPriority w:val="99"/>
    <w:rsid w:val="00413365"/>
    <w:rPr>
      <w:rFonts w:ascii="Arial" w:hAnsi="Arial"/>
      <w:b/>
      <w:i/>
      <w:noProof/>
      <w:sz w:val="18"/>
      <w:lang w:val="fr-FR"/>
    </w:rPr>
  </w:style>
  <w:style w:type="paragraph" w:customStyle="1" w:styleId="af9">
    <w:name w:val="文档标题"/>
    <w:basedOn w:val="a"/>
    <w:next w:val="a"/>
    <w:autoRedefine/>
    <w:rsid w:val="00836618"/>
    <w:pPr>
      <w:widowControl w:val="0"/>
      <w:tabs>
        <w:tab w:val="left" w:pos="0"/>
        <w:tab w:val="right" w:pos="9639"/>
      </w:tabs>
      <w:overflowPunct/>
      <w:spacing w:beforeLines="100" w:before="240" w:after="480"/>
      <w:jc w:val="center"/>
      <w:textAlignment w:val="auto"/>
    </w:pPr>
    <w:rPr>
      <w:rFonts w:eastAsia="SimHei"/>
      <w:b/>
      <w:snapToGrid w:val="0"/>
      <w:sz w:val="36"/>
      <w:szCs w:val="36"/>
      <w:lang w:val="en-US"/>
    </w:rPr>
  </w:style>
  <w:style w:type="paragraph" w:customStyle="1" w:styleId="WP">
    <w:name w:val="WP"/>
    <w:basedOn w:val="a"/>
    <w:uiPriority w:val="99"/>
    <w:rsid w:val="007C7A26"/>
    <w:pPr>
      <w:overflowPunct/>
      <w:adjustRightInd/>
      <w:spacing w:after="0"/>
      <w:jc w:val="both"/>
      <w:textAlignment w:val="auto"/>
    </w:pPr>
    <w:rPr>
      <w:rFonts w:ascii="Arial" w:eastAsia="SimSun" w:hAnsi="Arial" w:cs="Arial"/>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MS Mincho" w:hAnsi="CG Times (W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Default Paragraph Font" w:uiPriority="1"/>
    <w:lsdException w:name="Subtitle" w:qFormat="1"/>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D3374"/>
    <w:pPr>
      <w:overflowPunct w:val="0"/>
      <w:autoSpaceDE w:val="0"/>
      <w:autoSpaceDN w:val="0"/>
      <w:adjustRightInd w:val="0"/>
      <w:spacing w:after="180"/>
      <w:textAlignment w:val="baseline"/>
    </w:pPr>
    <w:rPr>
      <w:rFonts w:ascii="Times New Roman" w:hAnsi="Times New Roman"/>
      <w:lang w:val="en-GB" w:eastAsia="zh-CN"/>
    </w:rPr>
  </w:style>
  <w:style w:type="paragraph" w:styleId="1">
    <w:name w:val="heading 1"/>
    <w:next w:val="a"/>
    <w:qFormat/>
    <w:rsid w:val="00DB07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zh-CN"/>
    </w:rPr>
  </w:style>
  <w:style w:type="paragraph" w:styleId="2">
    <w:name w:val="heading 2"/>
    <w:basedOn w:val="1"/>
    <w:next w:val="a"/>
    <w:qFormat/>
    <w:rsid w:val="00DB07E5"/>
    <w:pPr>
      <w:pBdr>
        <w:top w:val="none" w:sz="0" w:space="0" w:color="auto"/>
      </w:pBdr>
      <w:spacing w:before="180"/>
      <w:outlineLvl w:val="1"/>
    </w:pPr>
    <w:rPr>
      <w:sz w:val="32"/>
    </w:rPr>
  </w:style>
  <w:style w:type="paragraph" w:styleId="3">
    <w:name w:val="heading 3"/>
    <w:basedOn w:val="2"/>
    <w:next w:val="a"/>
    <w:qFormat/>
    <w:rsid w:val="00DB07E5"/>
    <w:pPr>
      <w:spacing w:before="120"/>
      <w:outlineLvl w:val="2"/>
    </w:pPr>
    <w:rPr>
      <w:sz w:val="28"/>
    </w:rPr>
  </w:style>
  <w:style w:type="paragraph" w:styleId="4">
    <w:name w:val="heading 4"/>
    <w:basedOn w:val="3"/>
    <w:next w:val="a"/>
    <w:qFormat/>
    <w:rsid w:val="00DB07E5"/>
    <w:pPr>
      <w:ind w:left="1418" w:hanging="1418"/>
      <w:outlineLvl w:val="3"/>
    </w:pPr>
    <w:rPr>
      <w:sz w:val="24"/>
    </w:rPr>
  </w:style>
  <w:style w:type="paragraph" w:styleId="5">
    <w:name w:val="heading 5"/>
    <w:aliases w:val="H5,h5,Heading5,T5,5,heading 5"/>
    <w:basedOn w:val="4"/>
    <w:next w:val="a"/>
    <w:link w:val="5Char"/>
    <w:qFormat/>
    <w:rsid w:val="00DB07E5"/>
    <w:pPr>
      <w:ind w:left="1701" w:hanging="1701"/>
      <w:outlineLvl w:val="4"/>
    </w:pPr>
    <w:rPr>
      <w:sz w:val="22"/>
    </w:rPr>
  </w:style>
  <w:style w:type="paragraph" w:styleId="6">
    <w:name w:val="heading 6"/>
    <w:basedOn w:val="H6"/>
    <w:next w:val="a"/>
    <w:qFormat/>
    <w:rsid w:val="00DB07E5"/>
    <w:pPr>
      <w:outlineLvl w:val="5"/>
    </w:pPr>
  </w:style>
  <w:style w:type="paragraph" w:styleId="7">
    <w:name w:val="heading 7"/>
    <w:basedOn w:val="H6"/>
    <w:next w:val="a"/>
    <w:qFormat/>
    <w:rsid w:val="00DB07E5"/>
    <w:pPr>
      <w:outlineLvl w:val="6"/>
    </w:pPr>
  </w:style>
  <w:style w:type="paragraph" w:styleId="8">
    <w:name w:val="heading 8"/>
    <w:basedOn w:val="1"/>
    <w:next w:val="a"/>
    <w:qFormat/>
    <w:rsid w:val="00DB07E5"/>
    <w:pPr>
      <w:ind w:left="0" w:firstLine="0"/>
      <w:outlineLvl w:val="7"/>
    </w:pPr>
  </w:style>
  <w:style w:type="paragraph" w:styleId="9">
    <w:name w:val="heading 9"/>
    <w:basedOn w:val="8"/>
    <w:next w:val="a"/>
    <w:qFormat/>
    <w:rsid w:val="00DB07E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DB07E5"/>
    <w:pPr>
      <w:spacing w:before="180"/>
      <w:ind w:left="2693" w:hanging="2693"/>
    </w:pPr>
    <w:rPr>
      <w:b/>
    </w:rPr>
  </w:style>
  <w:style w:type="paragraph" w:styleId="10">
    <w:name w:val="toc 1"/>
    <w:semiHidden/>
    <w:rsid w:val="00DB07E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fr-FR" w:eastAsia="zh-CN"/>
    </w:rPr>
  </w:style>
  <w:style w:type="paragraph" w:customStyle="1" w:styleId="ZT">
    <w:name w:val="ZT"/>
    <w:rsid w:val="00DB07E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zh-CN"/>
    </w:rPr>
  </w:style>
  <w:style w:type="paragraph" w:styleId="50">
    <w:name w:val="toc 5"/>
    <w:basedOn w:val="40"/>
    <w:semiHidden/>
    <w:rsid w:val="00DB07E5"/>
    <w:pPr>
      <w:ind w:left="1701" w:hanging="1701"/>
    </w:pPr>
  </w:style>
  <w:style w:type="paragraph" w:styleId="40">
    <w:name w:val="toc 4"/>
    <w:basedOn w:val="30"/>
    <w:semiHidden/>
    <w:rsid w:val="00DB07E5"/>
    <w:pPr>
      <w:ind w:left="1418" w:hanging="1418"/>
    </w:pPr>
  </w:style>
  <w:style w:type="paragraph" w:styleId="30">
    <w:name w:val="toc 3"/>
    <w:basedOn w:val="20"/>
    <w:semiHidden/>
    <w:rsid w:val="00DB07E5"/>
    <w:pPr>
      <w:ind w:left="1134" w:hanging="1134"/>
    </w:pPr>
  </w:style>
  <w:style w:type="paragraph" w:styleId="20">
    <w:name w:val="toc 2"/>
    <w:basedOn w:val="10"/>
    <w:semiHidden/>
    <w:rsid w:val="00DB07E5"/>
    <w:pPr>
      <w:keepNext w:val="0"/>
      <w:spacing w:before="0"/>
      <w:ind w:left="851" w:hanging="851"/>
    </w:pPr>
    <w:rPr>
      <w:sz w:val="20"/>
    </w:rPr>
  </w:style>
  <w:style w:type="paragraph" w:styleId="21">
    <w:name w:val="index 2"/>
    <w:basedOn w:val="11"/>
    <w:semiHidden/>
    <w:rsid w:val="00DB07E5"/>
    <w:pPr>
      <w:ind w:left="284"/>
    </w:pPr>
  </w:style>
  <w:style w:type="paragraph" w:styleId="11">
    <w:name w:val="index 1"/>
    <w:basedOn w:val="a"/>
    <w:semiHidden/>
    <w:rsid w:val="00DB07E5"/>
    <w:pPr>
      <w:keepLines/>
      <w:spacing w:after="0"/>
    </w:pPr>
  </w:style>
  <w:style w:type="paragraph" w:customStyle="1" w:styleId="ZH">
    <w:name w:val="ZH"/>
    <w:rsid w:val="00DB07E5"/>
    <w:pPr>
      <w:framePr w:wrap="notBeside" w:vAnchor="page" w:hAnchor="margin" w:xAlign="center" w:y="6805"/>
      <w:widowControl w:val="0"/>
      <w:overflowPunct w:val="0"/>
      <w:autoSpaceDE w:val="0"/>
      <w:autoSpaceDN w:val="0"/>
      <w:adjustRightInd w:val="0"/>
      <w:textAlignment w:val="baseline"/>
    </w:pPr>
    <w:rPr>
      <w:rFonts w:ascii="Arial" w:hAnsi="Arial"/>
      <w:noProof/>
      <w:lang w:val="fr-FR" w:eastAsia="zh-CN"/>
    </w:rPr>
  </w:style>
  <w:style w:type="paragraph" w:customStyle="1" w:styleId="TT">
    <w:name w:val="TT"/>
    <w:basedOn w:val="1"/>
    <w:next w:val="a"/>
    <w:rsid w:val="00DB07E5"/>
    <w:pPr>
      <w:outlineLvl w:val="9"/>
    </w:pPr>
  </w:style>
  <w:style w:type="paragraph" w:styleId="22">
    <w:name w:val="List Number 2"/>
    <w:basedOn w:val="a3"/>
    <w:rsid w:val="00DB07E5"/>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rsid w:val="00DB07E5"/>
    <w:pPr>
      <w:widowControl w:val="0"/>
      <w:overflowPunct w:val="0"/>
      <w:autoSpaceDE w:val="0"/>
      <w:autoSpaceDN w:val="0"/>
      <w:adjustRightInd w:val="0"/>
      <w:textAlignment w:val="baseline"/>
    </w:pPr>
    <w:rPr>
      <w:rFonts w:ascii="Arial" w:hAnsi="Arial"/>
      <w:b/>
      <w:noProof/>
      <w:sz w:val="18"/>
      <w:lang w:val="fr-FR" w:eastAsia="zh-CN"/>
    </w:rPr>
  </w:style>
  <w:style w:type="character" w:styleId="a5">
    <w:name w:val="footnote reference"/>
    <w:semiHidden/>
    <w:rsid w:val="00DB07E5"/>
    <w:rPr>
      <w:b/>
      <w:position w:val="6"/>
      <w:sz w:val="16"/>
    </w:rPr>
  </w:style>
  <w:style w:type="paragraph" w:styleId="a6">
    <w:name w:val="footnote text"/>
    <w:basedOn w:val="a"/>
    <w:semiHidden/>
    <w:rsid w:val="00DB07E5"/>
    <w:pPr>
      <w:keepLines/>
      <w:spacing w:after="0"/>
      <w:ind w:left="454" w:hanging="454"/>
    </w:pPr>
    <w:rPr>
      <w:sz w:val="16"/>
    </w:rPr>
  </w:style>
  <w:style w:type="paragraph" w:customStyle="1" w:styleId="TAH">
    <w:name w:val="TAH"/>
    <w:basedOn w:val="TAC"/>
    <w:rsid w:val="00DB07E5"/>
    <w:rPr>
      <w:b/>
    </w:rPr>
  </w:style>
  <w:style w:type="paragraph" w:customStyle="1" w:styleId="TAC">
    <w:name w:val="TAC"/>
    <w:basedOn w:val="TAL"/>
    <w:link w:val="TACChar"/>
    <w:rsid w:val="00DB07E5"/>
    <w:pPr>
      <w:jc w:val="center"/>
    </w:pPr>
  </w:style>
  <w:style w:type="paragraph" w:customStyle="1" w:styleId="TF">
    <w:name w:val="TF"/>
    <w:basedOn w:val="TH"/>
    <w:link w:val="TFZchn"/>
    <w:rsid w:val="00DB07E5"/>
    <w:pPr>
      <w:keepNext w:val="0"/>
      <w:spacing w:before="0" w:after="240"/>
    </w:pPr>
  </w:style>
  <w:style w:type="paragraph" w:customStyle="1" w:styleId="NO">
    <w:name w:val="NO"/>
    <w:basedOn w:val="a"/>
    <w:rsid w:val="00DB07E5"/>
    <w:pPr>
      <w:keepLines/>
      <w:ind w:left="1135" w:hanging="851"/>
    </w:pPr>
  </w:style>
  <w:style w:type="paragraph" w:styleId="90">
    <w:name w:val="toc 9"/>
    <w:basedOn w:val="80"/>
    <w:semiHidden/>
    <w:rsid w:val="00DB07E5"/>
    <w:pPr>
      <w:ind w:left="1418" w:hanging="1418"/>
    </w:pPr>
  </w:style>
  <w:style w:type="paragraph" w:customStyle="1" w:styleId="EX">
    <w:name w:val="EX"/>
    <w:basedOn w:val="a"/>
    <w:rsid w:val="00DB07E5"/>
    <w:pPr>
      <w:keepLines/>
      <w:ind w:left="1702" w:hanging="1418"/>
    </w:pPr>
  </w:style>
  <w:style w:type="paragraph" w:customStyle="1" w:styleId="FP">
    <w:name w:val="FP"/>
    <w:basedOn w:val="a"/>
    <w:rsid w:val="00DB07E5"/>
    <w:pPr>
      <w:spacing w:after="0"/>
    </w:pPr>
  </w:style>
  <w:style w:type="paragraph" w:customStyle="1" w:styleId="LD">
    <w:name w:val="LD"/>
    <w:rsid w:val="00DB07E5"/>
    <w:pPr>
      <w:keepNext/>
      <w:keepLines/>
      <w:overflowPunct w:val="0"/>
      <w:autoSpaceDE w:val="0"/>
      <w:autoSpaceDN w:val="0"/>
      <w:adjustRightInd w:val="0"/>
      <w:spacing w:line="180" w:lineRule="exact"/>
      <w:textAlignment w:val="baseline"/>
    </w:pPr>
    <w:rPr>
      <w:rFonts w:ascii="Courier New" w:hAnsi="Courier New"/>
      <w:noProof/>
      <w:lang w:val="fr-FR" w:eastAsia="zh-CN"/>
    </w:rPr>
  </w:style>
  <w:style w:type="paragraph" w:customStyle="1" w:styleId="NW">
    <w:name w:val="NW"/>
    <w:basedOn w:val="NO"/>
    <w:rsid w:val="00DB07E5"/>
    <w:pPr>
      <w:spacing w:after="0"/>
    </w:pPr>
  </w:style>
  <w:style w:type="paragraph" w:customStyle="1" w:styleId="EW">
    <w:name w:val="EW"/>
    <w:basedOn w:val="EX"/>
    <w:rsid w:val="00DB07E5"/>
    <w:pPr>
      <w:spacing w:after="0"/>
    </w:pPr>
  </w:style>
  <w:style w:type="paragraph" w:styleId="60">
    <w:name w:val="toc 6"/>
    <w:basedOn w:val="50"/>
    <w:next w:val="a"/>
    <w:semiHidden/>
    <w:rsid w:val="00DB07E5"/>
    <w:pPr>
      <w:ind w:left="1985" w:hanging="1985"/>
    </w:pPr>
  </w:style>
  <w:style w:type="paragraph" w:styleId="70">
    <w:name w:val="toc 7"/>
    <w:basedOn w:val="60"/>
    <w:next w:val="a"/>
    <w:semiHidden/>
    <w:rsid w:val="00DB07E5"/>
    <w:pPr>
      <w:ind w:left="2268" w:hanging="2268"/>
    </w:pPr>
  </w:style>
  <w:style w:type="paragraph" w:styleId="23">
    <w:name w:val="List Bullet 2"/>
    <w:basedOn w:val="a7"/>
    <w:rsid w:val="00DB07E5"/>
    <w:pPr>
      <w:ind w:left="851"/>
    </w:pPr>
  </w:style>
  <w:style w:type="paragraph" w:styleId="31">
    <w:name w:val="List Bullet 3"/>
    <w:basedOn w:val="23"/>
    <w:rsid w:val="00DB07E5"/>
    <w:pPr>
      <w:ind w:left="1135"/>
    </w:pPr>
  </w:style>
  <w:style w:type="paragraph" w:styleId="a3">
    <w:name w:val="List Number"/>
    <w:basedOn w:val="a8"/>
    <w:rsid w:val="00DB07E5"/>
  </w:style>
  <w:style w:type="paragraph" w:customStyle="1" w:styleId="EQ">
    <w:name w:val="EQ"/>
    <w:basedOn w:val="a"/>
    <w:next w:val="a"/>
    <w:rsid w:val="00DB07E5"/>
    <w:pPr>
      <w:keepLines/>
      <w:tabs>
        <w:tab w:val="center" w:pos="4536"/>
        <w:tab w:val="right" w:pos="9072"/>
      </w:tabs>
    </w:pPr>
    <w:rPr>
      <w:noProof/>
    </w:rPr>
  </w:style>
  <w:style w:type="paragraph" w:customStyle="1" w:styleId="TH">
    <w:name w:val="TH"/>
    <w:basedOn w:val="a"/>
    <w:link w:val="THChar"/>
    <w:rsid w:val="00DB07E5"/>
    <w:pPr>
      <w:keepNext/>
      <w:keepLines/>
      <w:spacing w:before="60"/>
      <w:jc w:val="center"/>
    </w:pPr>
    <w:rPr>
      <w:rFonts w:ascii="Arial" w:hAnsi="Arial"/>
      <w:b/>
    </w:rPr>
  </w:style>
  <w:style w:type="paragraph" w:customStyle="1" w:styleId="NF">
    <w:name w:val="NF"/>
    <w:basedOn w:val="NO"/>
    <w:rsid w:val="00DB07E5"/>
    <w:pPr>
      <w:keepNext/>
      <w:spacing w:after="0"/>
    </w:pPr>
    <w:rPr>
      <w:rFonts w:ascii="Arial" w:hAnsi="Arial"/>
      <w:sz w:val="18"/>
    </w:rPr>
  </w:style>
  <w:style w:type="paragraph" w:customStyle="1" w:styleId="PL">
    <w:name w:val="PL"/>
    <w:rsid w:val="00DB07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fr-FR" w:eastAsia="zh-CN"/>
    </w:rPr>
  </w:style>
  <w:style w:type="paragraph" w:customStyle="1" w:styleId="TAR">
    <w:name w:val="TAR"/>
    <w:basedOn w:val="TAL"/>
    <w:rsid w:val="00DB07E5"/>
    <w:pPr>
      <w:jc w:val="right"/>
    </w:pPr>
  </w:style>
  <w:style w:type="paragraph" w:customStyle="1" w:styleId="H6">
    <w:name w:val="H6"/>
    <w:basedOn w:val="5"/>
    <w:next w:val="a"/>
    <w:rsid w:val="00DB07E5"/>
    <w:pPr>
      <w:ind w:left="1985" w:hanging="1985"/>
      <w:outlineLvl w:val="9"/>
    </w:pPr>
    <w:rPr>
      <w:sz w:val="20"/>
    </w:rPr>
  </w:style>
  <w:style w:type="paragraph" w:customStyle="1" w:styleId="TAN">
    <w:name w:val="TAN"/>
    <w:basedOn w:val="TAL"/>
    <w:rsid w:val="00DB07E5"/>
    <w:pPr>
      <w:ind w:left="851" w:hanging="851"/>
    </w:pPr>
  </w:style>
  <w:style w:type="paragraph" w:customStyle="1" w:styleId="TAL">
    <w:name w:val="TAL"/>
    <w:basedOn w:val="a"/>
    <w:rsid w:val="00DB07E5"/>
    <w:pPr>
      <w:keepNext/>
      <w:keepLines/>
      <w:spacing w:after="0"/>
    </w:pPr>
    <w:rPr>
      <w:rFonts w:ascii="Arial" w:hAnsi="Arial"/>
      <w:sz w:val="18"/>
    </w:rPr>
  </w:style>
  <w:style w:type="paragraph" w:customStyle="1" w:styleId="ZA">
    <w:name w:val="ZA"/>
    <w:rsid w:val="00DB07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fr-FR" w:eastAsia="zh-CN"/>
    </w:rPr>
  </w:style>
  <w:style w:type="paragraph" w:customStyle="1" w:styleId="ZB">
    <w:name w:val="ZB"/>
    <w:rsid w:val="00DB07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fr-FR" w:eastAsia="zh-CN"/>
    </w:rPr>
  </w:style>
  <w:style w:type="paragraph" w:customStyle="1" w:styleId="ZD">
    <w:name w:val="ZD"/>
    <w:rsid w:val="00DB07E5"/>
    <w:pPr>
      <w:framePr w:wrap="notBeside" w:vAnchor="page" w:hAnchor="margin" w:y="15764"/>
      <w:widowControl w:val="0"/>
      <w:overflowPunct w:val="0"/>
      <w:autoSpaceDE w:val="0"/>
      <w:autoSpaceDN w:val="0"/>
      <w:adjustRightInd w:val="0"/>
      <w:textAlignment w:val="baseline"/>
    </w:pPr>
    <w:rPr>
      <w:rFonts w:ascii="Arial" w:hAnsi="Arial"/>
      <w:noProof/>
      <w:sz w:val="32"/>
      <w:lang w:val="fr-FR" w:eastAsia="zh-CN"/>
    </w:rPr>
  </w:style>
  <w:style w:type="paragraph" w:customStyle="1" w:styleId="ZU">
    <w:name w:val="ZU"/>
    <w:rsid w:val="00DB07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fr-FR" w:eastAsia="zh-CN"/>
    </w:rPr>
  </w:style>
  <w:style w:type="paragraph" w:customStyle="1" w:styleId="ZV">
    <w:name w:val="ZV"/>
    <w:basedOn w:val="ZU"/>
    <w:rsid w:val="00DB07E5"/>
    <w:pPr>
      <w:framePr w:wrap="notBeside" w:y="16161"/>
    </w:pPr>
  </w:style>
  <w:style w:type="character" w:customStyle="1" w:styleId="ZGSM">
    <w:name w:val="ZGSM"/>
    <w:rsid w:val="00DB07E5"/>
  </w:style>
  <w:style w:type="paragraph" w:styleId="24">
    <w:name w:val="List 2"/>
    <w:basedOn w:val="a8"/>
    <w:rsid w:val="00DB07E5"/>
    <w:pPr>
      <w:ind w:left="851"/>
    </w:pPr>
  </w:style>
  <w:style w:type="paragraph" w:customStyle="1" w:styleId="ZG">
    <w:name w:val="ZG"/>
    <w:rsid w:val="00DB07E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fr-FR" w:eastAsia="zh-CN"/>
    </w:rPr>
  </w:style>
  <w:style w:type="paragraph" w:styleId="32">
    <w:name w:val="List 3"/>
    <w:basedOn w:val="24"/>
    <w:rsid w:val="00DB07E5"/>
    <w:pPr>
      <w:ind w:left="1135"/>
    </w:pPr>
  </w:style>
  <w:style w:type="paragraph" w:styleId="41">
    <w:name w:val="List 4"/>
    <w:basedOn w:val="32"/>
    <w:rsid w:val="00DB07E5"/>
    <w:pPr>
      <w:ind w:left="1418"/>
    </w:pPr>
  </w:style>
  <w:style w:type="paragraph" w:styleId="51">
    <w:name w:val="List 5"/>
    <w:basedOn w:val="41"/>
    <w:rsid w:val="00DB07E5"/>
    <w:pPr>
      <w:ind w:left="1702"/>
    </w:pPr>
  </w:style>
  <w:style w:type="paragraph" w:customStyle="1" w:styleId="EditorsNote">
    <w:name w:val="Editor's Note"/>
    <w:basedOn w:val="NO"/>
    <w:rsid w:val="00DB07E5"/>
    <w:rPr>
      <w:color w:val="FF0000"/>
    </w:rPr>
  </w:style>
  <w:style w:type="paragraph" w:styleId="a8">
    <w:name w:val="List"/>
    <w:basedOn w:val="a"/>
    <w:rsid w:val="00DB07E5"/>
    <w:pPr>
      <w:ind w:left="568" w:hanging="284"/>
    </w:pPr>
  </w:style>
  <w:style w:type="paragraph" w:styleId="a7">
    <w:name w:val="List Bullet"/>
    <w:basedOn w:val="a8"/>
    <w:rsid w:val="00DB07E5"/>
  </w:style>
  <w:style w:type="paragraph" w:styleId="42">
    <w:name w:val="List Bullet 4"/>
    <w:basedOn w:val="31"/>
    <w:rsid w:val="00DB07E5"/>
    <w:pPr>
      <w:ind w:left="1418"/>
    </w:pPr>
  </w:style>
  <w:style w:type="paragraph" w:styleId="52">
    <w:name w:val="List Bullet 5"/>
    <w:basedOn w:val="42"/>
    <w:rsid w:val="00DB07E5"/>
    <w:pPr>
      <w:ind w:left="1702"/>
    </w:pPr>
  </w:style>
  <w:style w:type="paragraph" w:customStyle="1" w:styleId="B1">
    <w:name w:val="B1"/>
    <w:basedOn w:val="a8"/>
    <w:link w:val="B10"/>
    <w:rsid w:val="00DB07E5"/>
    <w:rPr>
      <w:rFonts w:ascii="CG Times (WN)" w:hAnsi="CG Times (WN)"/>
    </w:rPr>
  </w:style>
  <w:style w:type="paragraph" w:customStyle="1" w:styleId="B2">
    <w:name w:val="B2"/>
    <w:basedOn w:val="24"/>
    <w:rsid w:val="00DB07E5"/>
  </w:style>
  <w:style w:type="paragraph" w:customStyle="1" w:styleId="B3">
    <w:name w:val="B3"/>
    <w:basedOn w:val="32"/>
    <w:rsid w:val="00DB07E5"/>
  </w:style>
  <w:style w:type="paragraph" w:customStyle="1" w:styleId="B4">
    <w:name w:val="B4"/>
    <w:basedOn w:val="41"/>
    <w:rsid w:val="00DB07E5"/>
  </w:style>
  <w:style w:type="paragraph" w:customStyle="1" w:styleId="B5">
    <w:name w:val="B5"/>
    <w:basedOn w:val="51"/>
    <w:rsid w:val="00DB07E5"/>
  </w:style>
  <w:style w:type="paragraph" w:styleId="a9">
    <w:name w:val="footer"/>
    <w:basedOn w:val="a4"/>
    <w:link w:val="Char0"/>
    <w:uiPriority w:val="99"/>
    <w:rsid w:val="00DB07E5"/>
    <w:pPr>
      <w:jc w:val="center"/>
    </w:pPr>
    <w:rPr>
      <w:i/>
      <w:lang w:eastAsia="x-none"/>
    </w:rPr>
  </w:style>
  <w:style w:type="paragraph" w:customStyle="1" w:styleId="ZTD">
    <w:name w:val="ZTD"/>
    <w:basedOn w:val="ZB"/>
    <w:rsid w:val="00DB07E5"/>
    <w:pPr>
      <w:framePr w:hRule="auto" w:wrap="notBeside" w:y="852"/>
    </w:pPr>
    <w:rPr>
      <w:i w:val="0"/>
      <w:sz w:val="40"/>
    </w:rPr>
  </w:style>
  <w:style w:type="paragraph" w:styleId="aa">
    <w:name w:val="Body Text"/>
    <w:basedOn w:val="a"/>
    <w:link w:val="Char1"/>
    <w:rsid w:val="00DB07E5"/>
    <w:pPr>
      <w:overflowPunct/>
      <w:autoSpaceDE/>
      <w:autoSpaceDN/>
      <w:adjustRightInd/>
      <w:spacing w:after="120"/>
      <w:jc w:val="both"/>
      <w:textAlignment w:val="auto"/>
    </w:pPr>
    <w:rPr>
      <w:rFonts w:ascii="Times" w:hAnsi="Times"/>
      <w:szCs w:val="24"/>
      <w:lang w:val="x-none" w:eastAsia="en-US"/>
    </w:rPr>
  </w:style>
  <w:style w:type="character" w:styleId="ab">
    <w:name w:val="annotation reference"/>
    <w:semiHidden/>
    <w:rsid w:val="00DB07E5"/>
    <w:rPr>
      <w:sz w:val="16"/>
      <w:szCs w:val="16"/>
    </w:rPr>
  </w:style>
  <w:style w:type="paragraph" w:styleId="ac">
    <w:name w:val="annotation text"/>
    <w:basedOn w:val="a"/>
    <w:semiHidden/>
    <w:rsid w:val="00DB07E5"/>
  </w:style>
  <w:style w:type="paragraph" w:styleId="ad">
    <w:name w:val="annotation subject"/>
    <w:basedOn w:val="ac"/>
    <w:next w:val="ac"/>
    <w:semiHidden/>
    <w:rsid w:val="00DB07E5"/>
    <w:rPr>
      <w:b/>
      <w:bCs/>
    </w:rPr>
  </w:style>
  <w:style w:type="paragraph" w:styleId="ae">
    <w:name w:val="Balloon Text"/>
    <w:basedOn w:val="a"/>
    <w:semiHidden/>
    <w:rsid w:val="00DB07E5"/>
    <w:rPr>
      <w:rFonts w:ascii="Tahoma" w:hAnsi="Tahoma" w:cs="Tahoma"/>
      <w:sz w:val="16"/>
      <w:szCs w:val="16"/>
    </w:rPr>
  </w:style>
  <w:style w:type="paragraph" w:customStyle="1" w:styleId="Reference">
    <w:name w:val="Reference"/>
    <w:basedOn w:val="EX"/>
    <w:rsid w:val="00DB07E5"/>
    <w:pPr>
      <w:tabs>
        <w:tab w:val="num" w:pos="720"/>
      </w:tabs>
      <w:suppressAutoHyphens/>
      <w:autoSpaceDN/>
      <w:adjustRightInd/>
      <w:ind w:left="0" w:firstLine="0"/>
    </w:pPr>
    <w:rPr>
      <w:lang w:eastAsia="ar-SA"/>
    </w:rPr>
  </w:style>
  <w:style w:type="paragraph" w:styleId="af">
    <w:name w:val="caption"/>
    <w:aliases w:val="cap,cap Char,Caption Char,Caption Char1 Char,cap Char Char1,Caption Char Char1 Char,cap Char2,cap1,cap2,cap11,Légende-figure,Légende-figure Char,Beschrifubg,Beschriftung Char,label,cap11 Char,cap11 Char Char Char,captions,Beschriftung Char Ch"/>
    <w:basedOn w:val="a"/>
    <w:next w:val="a"/>
    <w:link w:val="Char2"/>
    <w:qFormat/>
    <w:rsid w:val="00DB07E5"/>
    <w:pPr>
      <w:spacing w:before="120" w:after="120"/>
    </w:pPr>
    <w:rPr>
      <w:rFonts w:ascii="CG Times (WN)" w:hAnsi="CG Times (WN)"/>
      <w:b/>
    </w:rPr>
  </w:style>
  <w:style w:type="character" w:customStyle="1" w:styleId="Char2">
    <w:name w:val="캡션 Char"/>
    <w:aliases w:val="cap Char1,cap Char Char,Caption Char Char,Caption Char1 Char Char,cap Char Char1 Char,Caption Char Char1 Char Char,cap Char2 Char,cap1 Char,cap2 Char,cap11 Char1,Légende-figure Char1,Légende-figure Char Char,Beschrifubg Char,label Char"/>
    <w:link w:val="af"/>
    <w:rsid w:val="00DB07E5"/>
    <w:rPr>
      <w:b/>
      <w:lang w:val="en-GB" w:eastAsia="zh-CN"/>
    </w:rPr>
  </w:style>
  <w:style w:type="character" w:customStyle="1" w:styleId="B10">
    <w:name w:val="B1 (文字)"/>
    <w:link w:val="B1"/>
    <w:rsid w:val="00DB07E5"/>
    <w:rPr>
      <w:lang w:val="en-GB" w:eastAsia="zh-CN"/>
    </w:rPr>
  </w:style>
  <w:style w:type="character" w:customStyle="1" w:styleId="THChar">
    <w:name w:val="TH Char"/>
    <w:link w:val="TH"/>
    <w:rsid w:val="00DB07E5"/>
    <w:rPr>
      <w:rFonts w:ascii="Arial" w:hAnsi="Arial"/>
      <w:b/>
      <w:lang w:val="en-GB" w:eastAsia="zh-CN"/>
    </w:rPr>
  </w:style>
  <w:style w:type="character" w:customStyle="1" w:styleId="5Char">
    <w:name w:val="제목 5 Char"/>
    <w:aliases w:val="H5 Char,h5 Char,Heading5 Char,T5 Char,5 Char,heading 5 Char"/>
    <w:link w:val="5"/>
    <w:rsid w:val="00DB07E5"/>
    <w:rPr>
      <w:rFonts w:ascii="Arial" w:hAnsi="Arial"/>
      <w:sz w:val="22"/>
      <w:lang w:val="en-GB" w:eastAsia="zh-CN"/>
    </w:rPr>
  </w:style>
  <w:style w:type="character" w:styleId="af0">
    <w:name w:val="Hyperlink"/>
    <w:rsid w:val="00DB07E5"/>
    <w:rPr>
      <w:color w:val="0000FF"/>
      <w:u w:val="single"/>
    </w:rPr>
  </w:style>
  <w:style w:type="character" w:styleId="af1">
    <w:name w:val="Emphasis"/>
    <w:uiPriority w:val="20"/>
    <w:qFormat/>
    <w:rsid w:val="00DB07E5"/>
    <w:rPr>
      <w:i/>
      <w:iC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link w:val="a4"/>
    <w:rsid w:val="00DB07E5"/>
    <w:rPr>
      <w:rFonts w:ascii="Arial" w:hAnsi="Arial"/>
      <w:b/>
      <w:noProof/>
      <w:sz w:val="18"/>
      <w:lang w:val="fr-FR" w:eastAsia="zh-CN" w:bidi="ar-SA"/>
    </w:rPr>
  </w:style>
  <w:style w:type="paragraph" w:styleId="af2">
    <w:name w:val="List Paragraph"/>
    <w:basedOn w:val="a"/>
    <w:uiPriority w:val="34"/>
    <w:qFormat/>
    <w:rsid w:val="00DB07E5"/>
    <w:pPr>
      <w:ind w:leftChars="400" w:left="800"/>
    </w:pPr>
  </w:style>
  <w:style w:type="paragraph" w:customStyle="1" w:styleId="Default">
    <w:name w:val="Default"/>
    <w:rsid w:val="00DB07E5"/>
    <w:pPr>
      <w:widowControl w:val="0"/>
      <w:autoSpaceDE w:val="0"/>
      <w:autoSpaceDN w:val="0"/>
      <w:adjustRightInd w:val="0"/>
    </w:pPr>
    <w:rPr>
      <w:rFonts w:ascii="Calibri" w:hAnsi="Calibri" w:cs="Calibri"/>
      <w:color w:val="000000"/>
      <w:sz w:val="24"/>
      <w:szCs w:val="24"/>
    </w:rPr>
  </w:style>
  <w:style w:type="paragraph" w:customStyle="1" w:styleId="tableentry">
    <w:name w:val="table entry"/>
    <w:basedOn w:val="a"/>
    <w:rsid w:val="00DB07E5"/>
    <w:pPr>
      <w:keepNext/>
      <w:overflowPunct/>
      <w:autoSpaceDE/>
      <w:autoSpaceDN/>
      <w:adjustRightInd/>
      <w:spacing w:before="40" w:after="40" w:line="280" w:lineRule="atLeast"/>
      <w:jc w:val="center"/>
      <w:textAlignment w:val="auto"/>
    </w:pPr>
    <w:rPr>
      <w:lang w:val="en-US" w:eastAsia="en-US"/>
    </w:rPr>
  </w:style>
  <w:style w:type="paragraph" w:customStyle="1" w:styleId="Tabletext">
    <w:name w:val="Table_text"/>
    <w:basedOn w:val="a"/>
    <w:rsid w:val="00DB07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Times New Roman"/>
      <w:sz w:val="22"/>
      <w:lang w:eastAsia="en-US"/>
    </w:rPr>
  </w:style>
  <w:style w:type="paragraph" w:customStyle="1" w:styleId="StyleGrasAvant18pt">
    <w:name w:val="Style Gras Avant : 18 pt"/>
    <w:basedOn w:val="1"/>
    <w:rsid w:val="00DB07E5"/>
    <w:pPr>
      <w:numPr>
        <w:numId w:val="2"/>
      </w:numPr>
      <w:pBdr>
        <w:top w:val="none" w:sz="0" w:space="0" w:color="auto"/>
      </w:pBdr>
      <w:tabs>
        <w:tab w:val="left" w:pos="1191"/>
        <w:tab w:val="left" w:pos="1588"/>
        <w:tab w:val="left" w:pos="1985"/>
      </w:tabs>
      <w:spacing w:before="360" w:after="0"/>
    </w:pPr>
    <w:rPr>
      <w:rFonts w:ascii="Times New Roman" w:eastAsia="SimSun" w:hAnsi="Times New Roman"/>
      <w:bCs/>
      <w:sz w:val="24"/>
      <w:lang w:eastAsia="en-US"/>
    </w:rPr>
  </w:style>
  <w:style w:type="paragraph" w:styleId="af3">
    <w:name w:val="Normal (Web)"/>
    <w:basedOn w:val="a"/>
    <w:uiPriority w:val="99"/>
    <w:unhideWhenUsed/>
    <w:rsid w:val="00DB07E5"/>
    <w:pPr>
      <w:overflowPunct/>
      <w:autoSpaceDE/>
      <w:autoSpaceDN/>
      <w:adjustRightInd/>
      <w:spacing w:before="100" w:beforeAutospacing="1" w:after="100" w:afterAutospacing="1"/>
      <w:textAlignment w:val="auto"/>
    </w:pPr>
    <w:rPr>
      <w:rFonts w:ascii="굴림" w:eastAsia="굴림" w:hAnsi="굴림" w:cs="굴림"/>
      <w:sz w:val="24"/>
      <w:szCs w:val="24"/>
      <w:lang w:val="en-US" w:eastAsia="ko-KR"/>
    </w:rPr>
  </w:style>
  <w:style w:type="paragraph" w:customStyle="1" w:styleId="Reptitle">
    <w:name w:val="Rep_title"/>
    <w:basedOn w:val="a"/>
    <w:next w:val="a"/>
    <w:rsid w:val="00DB07E5"/>
    <w:pPr>
      <w:keepNext/>
      <w:keepLines/>
      <w:tabs>
        <w:tab w:val="left" w:pos="794"/>
        <w:tab w:val="left" w:pos="1191"/>
        <w:tab w:val="left" w:pos="1588"/>
        <w:tab w:val="left" w:pos="1985"/>
      </w:tabs>
      <w:spacing w:before="240" w:after="0"/>
      <w:jc w:val="center"/>
    </w:pPr>
    <w:rPr>
      <w:rFonts w:eastAsia="바탕"/>
      <w:b/>
      <w:sz w:val="28"/>
      <w:lang w:val="fr-FR" w:eastAsia="en-US"/>
    </w:rPr>
  </w:style>
  <w:style w:type="paragraph" w:customStyle="1" w:styleId="Char1CharChar1Char">
    <w:name w:val="Char1 Char Char1 Char"/>
    <w:basedOn w:val="a"/>
    <w:rsid w:val="00DB07E5"/>
    <w:pPr>
      <w:tabs>
        <w:tab w:val="left" w:pos="540"/>
        <w:tab w:val="left" w:pos="1260"/>
        <w:tab w:val="left" w:pos="1800"/>
      </w:tabs>
      <w:overflowPunct/>
      <w:autoSpaceDE/>
      <w:autoSpaceDN/>
      <w:adjustRightInd/>
      <w:spacing w:before="240" w:after="160" w:line="240" w:lineRule="exact"/>
      <w:textAlignment w:val="auto"/>
    </w:pPr>
    <w:rPr>
      <w:rFonts w:ascii="Verdana" w:eastAsia="바탕" w:hAnsi="Verdana"/>
      <w:sz w:val="24"/>
      <w:lang w:val="en-US" w:eastAsia="en-US"/>
    </w:rPr>
  </w:style>
  <w:style w:type="character" w:customStyle="1" w:styleId="TACChar">
    <w:name w:val="TAC Char"/>
    <w:link w:val="TAC"/>
    <w:rsid w:val="00DB07E5"/>
    <w:rPr>
      <w:rFonts w:ascii="Arial" w:hAnsi="Arial"/>
      <w:sz w:val="18"/>
      <w:lang w:val="en-GB" w:eastAsia="zh-CN"/>
    </w:rPr>
  </w:style>
  <w:style w:type="character" w:styleId="af4">
    <w:name w:val="Placeholder Text"/>
    <w:uiPriority w:val="99"/>
    <w:semiHidden/>
    <w:rsid w:val="00DB07E5"/>
    <w:rPr>
      <w:color w:val="808080"/>
    </w:rPr>
  </w:style>
  <w:style w:type="paragraph" w:styleId="af5">
    <w:name w:val="endnote text"/>
    <w:basedOn w:val="a"/>
    <w:link w:val="Char3"/>
    <w:rsid w:val="00DB07E5"/>
    <w:pPr>
      <w:snapToGrid w:val="0"/>
    </w:pPr>
  </w:style>
  <w:style w:type="character" w:customStyle="1" w:styleId="Char3">
    <w:name w:val="미주 텍스트 Char"/>
    <w:link w:val="af5"/>
    <w:rsid w:val="00DB07E5"/>
    <w:rPr>
      <w:rFonts w:ascii="Times New Roman" w:hAnsi="Times New Roman"/>
      <w:lang w:val="en-GB" w:eastAsia="zh-CN"/>
    </w:rPr>
  </w:style>
  <w:style w:type="character" w:styleId="af6">
    <w:name w:val="endnote reference"/>
    <w:rsid w:val="00DB07E5"/>
    <w:rPr>
      <w:vertAlign w:val="superscript"/>
    </w:rPr>
  </w:style>
  <w:style w:type="table" w:styleId="af7">
    <w:name w:val="Table Grid"/>
    <w:basedOn w:val="a1"/>
    <w:rsid w:val="00DB07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
    <w:name w:val="본문 Char"/>
    <w:link w:val="aa"/>
    <w:rsid w:val="00DB07E5"/>
    <w:rPr>
      <w:rFonts w:ascii="Times" w:hAnsi="Times"/>
      <w:szCs w:val="24"/>
      <w:lang w:eastAsia="en-US"/>
    </w:rPr>
  </w:style>
  <w:style w:type="character" w:customStyle="1" w:styleId="reference-text">
    <w:name w:val="reference-text"/>
    <w:basedOn w:val="a0"/>
    <w:rsid w:val="00DE0EB1"/>
  </w:style>
  <w:style w:type="paragraph" w:styleId="af8">
    <w:name w:val="Revision"/>
    <w:hidden/>
    <w:uiPriority w:val="99"/>
    <w:semiHidden/>
    <w:rsid w:val="009041EE"/>
    <w:rPr>
      <w:rFonts w:ascii="Times New Roman" w:hAnsi="Times New Roman"/>
      <w:lang w:val="en-GB" w:eastAsia="zh-CN"/>
    </w:rPr>
  </w:style>
  <w:style w:type="paragraph" w:customStyle="1" w:styleId="CRCoverPage">
    <w:name w:val="CR Cover Page"/>
    <w:rsid w:val="00B55B1E"/>
    <w:pPr>
      <w:spacing w:after="120"/>
    </w:pPr>
    <w:rPr>
      <w:rFonts w:ascii="Arial" w:eastAsia="맑은 고딕" w:hAnsi="Arial"/>
      <w:lang w:val="en-GB" w:eastAsia="en-US"/>
    </w:rPr>
  </w:style>
  <w:style w:type="character" w:customStyle="1" w:styleId="TFZchn">
    <w:name w:val="TF Zchn"/>
    <w:link w:val="TF"/>
    <w:rsid w:val="00BB78EA"/>
    <w:rPr>
      <w:rFonts w:ascii="Arial" w:hAnsi="Arial"/>
      <w:b/>
      <w:lang w:val="en-GB" w:eastAsia="zh-CN"/>
    </w:rPr>
  </w:style>
  <w:style w:type="character" w:customStyle="1" w:styleId="Char0">
    <w:name w:val="바닥글 Char"/>
    <w:link w:val="a9"/>
    <w:uiPriority w:val="99"/>
    <w:rsid w:val="00413365"/>
    <w:rPr>
      <w:rFonts w:ascii="Arial" w:hAnsi="Arial"/>
      <w:b/>
      <w:i/>
      <w:noProof/>
      <w:sz w:val="18"/>
      <w:lang w:val="fr-FR"/>
    </w:rPr>
  </w:style>
  <w:style w:type="paragraph" w:customStyle="1" w:styleId="af9">
    <w:name w:val="文档标题"/>
    <w:basedOn w:val="a"/>
    <w:next w:val="a"/>
    <w:autoRedefine/>
    <w:rsid w:val="00836618"/>
    <w:pPr>
      <w:widowControl w:val="0"/>
      <w:tabs>
        <w:tab w:val="left" w:pos="0"/>
        <w:tab w:val="right" w:pos="9639"/>
      </w:tabs>
      <w:overflowPunct/>
      <w:spacing w:beforeLines="100" w:before="240" w:after="480"/>
      <w:jc w:val="center"/>
      <w:textAlignment w:val="auto"/>
    </w:pPr>
    <w:rPr>
      <w:rFonts w:eastAsia="SimHei"/>
      <w:b/>
      <w:snapToGrid w:val="0"/>
      <w:sz w:val="36"/>
      <w:szCs w:val="36"/>
      <w:lang w:val="en-US"/>
    </w:rPr>
  </w:style>
  <w:style w:type="paragraph" w:customStyle="1" w:styleId="WP">
    <w:name w:val="WP"/>
    <w:basedOn w:val="a"/>
    <w:uiPriority w:val="99"/>
    <w:rsid w:val="007C7A26"/>
    <w:pPr>
      <w:overflowPunct/>
      <w:adjustRightInd/>
      <w:spacing w:after="0"/>
      <w:jc w:val="both"/>
      <w:textAlignment w:val="auto"/>
    </w:pPr>
    <w:rPr>
      <w:rFonts w:ascii="Arial" w:eastAsia="SimSun" w:hAnsi="Arial" w:cs="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182107">
      <w:bodyDiv w:val="1"/>
      <w:marLeft w:val="0"/>
      <w:marRight w:val="0"/>
      <w:marTop w:val="0"/>
      <w:marBottom w:val="0"/>
      <w:divBdr>
        <w:top w:val="none" w:sz="0" w:space="0" w:color="auto"/>
        <w:left w:val="none" w:sz="0" w:space="0" w:color="auto"/>
        <w:bottom w:val="none" w:sz="0" w:space="0" w:color="auto"/>
        <w:right w:val="none" w:sz="0" w:space="0" w:color="auto"/>
      </w:divBdr>
    </w:div>
    <w:div w:id="78334665">
      <w:bodyDiv w:val="1"/>
      <w:marLeft w:val="0"/>
      <w:marRight w:val="0"/>
      <w:marTop w:val="0"/>
      <w:marBottom w:val="0"/>
      <w:divBdr>
        <w:top w:val="none" w:sz="0" w:space="0" w:color="auto"/>
        <w:left w:val="none" w:sz="0" w:space="0" w:color="auto"/>
        <w:bottom w:val="none" w:sz="0" w:space="0" w:color="auto"/>
        <w:right w:val="none" w:sz="0" w:space="0" w:color="auto"/>
      </w:divBdr>
      <w:divsChild>
        <w:div w:id="7029188">
          <w:marLeft w:val="0"/>
          <w:marRight w:val="0"/>
          <w:marTop w:val="0"/>
          <w:marBottom w:val="0"/>
          <w:divBdr>
            <w:top w:val="none" w:sz="0" w:space="0" w:color="auto"/>
            <w:left w:val="none" w:sz="0" w:space="0" w:color="auto"/>
            <w:bottom w:val="none" w:sz="0" w:space="0" w:color="auto"/>
            <w:right w:val="none" w:sz="0" w:space="0" w:color="auto"/>
          </w:divBdr>
        </w:div>
      </w:divsChild>
    </w:div>
    <w:div w:id="198206494">
      <w:bodyDiv w:val="1"/>
      <w:marLeft w:val="0"/>
      <w:marRight w:val="0"/>
      <w:marTop w:val="0"/>
      <w:marBottom w:val="0"/>
      <w:divBdr>
        <w:top w:val="none" w:sz="0" w:space="0" w:color="auto"/>
        <w:left w:val="none" w:sz="0" w:space="0" w:color="auto"/>
        <w:bottom w:val="none" w:sz="0" w:space="0" w:color="auto"/>
        <w:right w:val="none" w:sz="0" w:space="0" w:color="auto"/>
      </w:divBdr>
    </w:div>
    <w:div w:id="248660252">
      <w:bodyDiv w:val="1"/>
      <w:marLeft w:val="0"/>
      <w:marRight w:val="0"/>
      <w:marTop w:val="0"/>
      <w:marBottom w:val="0"/>
      <w:divBdr>
        <w:top w:val="none" w:sz="0" w:space="0" w:color="auto"/>
        <w:left w:val="none" w:sz="0" w:space="0" w:color="auto"/>
        <w:bottom w:val="none" w:sz="0" w:space="0" w:color="auto"/>
        <w:right w:val="none" w:sz="0" w:space="0" w:color="auto"/>
      </w:divBdr>
    </w:div>
    <w:div w:id="275019231">
      <w:bodyDiv w:val="1"/>
      <w:marLeft w:val="0"/>
      <w:marRight w:val="0"/>
      <w:marTop w:val="0"/>
      <w:marBottom w:val="0"/>
      <w:divBdr>
        <w:top w:val="none" w:sz="0" w:space="0" w:color="auto"/>
        <w:left w:val="none" w:sz="0" w:space="0" w:color="auto"/>
        <w:bottom w:val="none" w:sz="0" w:space="0" w:color="auto"/>
        <w:right w:val="none" w:sz="0" w:space="0" w:color="auto"/>
      </w:divBdr>
    </w:div>
    <w:div w:id="285819622">
      <w:bodyDiv w:val="1"/>
      <w:marLeft w:val="0"/>
      <w:marRight w:val="0"/>
      <w:marTop w:val="0"/>
      <w:marBottom w:val="0"/>
      <w:divBdr>
        <w:top w:val="none" w:sz="0" w:space="0" w:color="auto"/>
        <w:left w:val="none" w:sz="0" w:space="0" w:color="auto"/>
        <w:bottom w:val="none" w:sz="0" w:space="0" w:color="auto"/>
        <w:right w:val="none" w:sz="0" w:space="0" w:color="auto"/>
      </w:divBdr>
      <w:divsChild>
        <w:div w:id="1790078640">
          <w:marLeft w:val="0"/>
          <w:marRight w:val="0"/>
          <w:marTop w:val="0"/>
          <w:marBottom w:val="0"/>
          <w:divBdr>
            <w:top w:val="none" w:sz="0" w:space="0" w:color="auto"/>
            <w:left w:val="none" w:sz="0" w:space="0" w:color="auto"/>
            <w:bottom w:val="none" w:sz="0" w:space="0" w:color="auto"/>
            <w:right w:val="none" w:sz="0" w:space="0" w:color="auto"/>
          </w:divBdr>
          <w:divsChild>
            <w:div w:id="228999359">
              <w:marLeft w:val="0"/>
              <w:marRight w:val="0"/>
              <w:marTop w:val="0"/>
              <w:marBottom w:val="0"/>
              <w:divBdr>
                <w:top w:val="none" w:sz="0" w:space="0" w:color="auto"/>
                <w:left w:val="none" w:sz="0" w:space="0" w:color="auto"/>
                <w:bottom w:val="none" w:sz="0" w:space="0" w:color="auto"/>
                <w:right w:val="none" w:sz="0" w:space="0" w:color="auto"/>
              </w:divBdr>
              <w:divsChild>
                <w:div w:id="1249541266">
                  <w:marLeft w:val="0"/>
                  <w:marRight w:val="0"/>
                  <w:marTop w:val="200"/>
                  <w:marBottom w:val="0"/>
                  <w:divBdr>
                    <w:top w:val="none" w:sz="0" w:space="0" w:color="auto"/>
                    <w:left w:val="none" w:sz="0" w:space="0" w:color="auto"/>
                    <w:bottom w:val="none" w:sz="0" w:space="0" w:color="auto"/>
                    <w:right w:val="none" w:sz="0" w:space="0" w:color="auto"/>
                  </w:divBdr>
                  <w:divsChild>
                    <w:div w:id="266936988">
                      <w:marLeft w:val="0"/>
                      <w:marRight w:val="0"/>
                      <w:marTop w:val="30"/>
                      <w:marBottom w:val="0"/>
                      <w:divBdr>
                        <w:top w:val="none" w:sz="0" w:space="0" w:color="auto"/>
                        <w:left w:val="none" w:sz="0" w:space="0" w:color="auto"/>
                        <w:bottom w:val="none" w:sz="0" w:space="0" w:color="auto"/>
                        <w:right w:val="none" w:sz="0" w:space="0" w:color="auto"/>
                      </w:divBdr>
                      <w:divsChild>
                        <w:div w:id="1422071336">
                          <w:marLeft w:val="0"/>
                          <w:marRight w:val="0"/>
                          <w:marTop w:val="0"/>
                          <w:marBottom w:val="0"/>
                          <w:divBdr>
                            <w:top w:val="none" w:sz="0" w:space="0" w:color="auto"/>
                            <w:left w:val="none" w:sz="0" w:space="0" w:color="auto"/>
                            <w:bottom w:val="none" w:sz="0" w:space="0" w:color="auto"/>
                            <w:right w:val="none" w:sz="0" w:space="0" w:color="auto"/>
                          </w:divBdr>
                          <w:divsChild>
                            <w:div w:id="1089543983">
                              <w:marLeft w:val="0"/>
                              <w:marRight w:val="0"/>
                              <w:marTop w:val="0"/>
                              <w:marBottom w:val="0"/>
                              <w:divBdr>
                                <w:top w:val="none" w:sz="0" w:space="0" w:color="auto"/>
                                <w:left w:val="none" w:sz="0" w:space="0" w:color="auto"/>
                                <w:bottom w:val="none" w:sz="0" w:space="0" w:color="auto"/>
                                <w:right w:val="none" w:sz="0" w:space="0" w:color="auto"/>
                              </w:divBdr>
                              <w:divsChild>
                                <w:div w:id="895360664">
                                  <w:marLeft w:val="0"/>
                                  <w:marRight w:val="0"/>
                                  <w:marTop w:val="0"/>
                                  <w:marBottom w:val="0"/>
                                  <w:divBdr>
                                    <w:top w:val="none" w:sz="0" w:space="0" w:color="auto"/>
                                    <w:left w:val="none" w:sz="0" w:space="0" w:color="auto"/>
                                    <w:bottom w:val="none" w:sz="0" w:space="0" w:color="auto"/>
                                    <w:right w:val="none" w:sz="0" w:space="0" w:color="auto"/>
                                  </w:divBdr>
                                  <w:divsChild>
                                    <w:div w:id="288979591">
                                      <w:marLeft w:val="0"/>
                                      <w:marRight w:val="0"/>
                                      <w:marTop w:val="0"/>
                                      <w:marBottom w:val="0"/>
                                      <w:divBdr>
                                        <w:top w:val="none" w:sz="0" w:space="0" w:color="auto"/>
                                        <w:left w:val="none" w:sz="0" w:space="0" w:color="auto"/>
                                        <w:bottom w:val="none" w:sz="0" w:space="0" w:color="auto"/>
                                        <w:right w:val="none" w:sz="0" w:space="0" w:color="auto"/>
                                      </w:divBdr>
                                      <w:divsChild>
                                        <w:div w:id="1179662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00767796">
      <w:bodyDiv w:val="1"/>
      <w:marLeft w:val="0"/>
      <w:marRight w:val="0"/>
      <w:marTop w:val="0"/>
      <w:marBottom w:val="0"/>
      <w:divBdr>
        <w:top w:val="none" w:sz="0" w:space="0" w:color="auto"/>
        <w:left w:val="none" w:sz="0" w:space="0" w:color="auto"/>
        <w:bottom w:val="none" w:sz="0" w:space="0" w:color="auto"/>
        <w:right w:val="none" w:sz="0" w:space="0" w:color="auto"/>
      </w:divBdr>
      <w:divsChild>
        <w:div w:id="1152260438">
          <w:marLeft w:val="1166"/>
          <w:marRight w:val="0"/>
          <w:marTop w:val="86"/>
          <w:marBottom w:val="0"/>
          <w:divBdr>
            <w:top w:val="none" w:sz="0" w:space="0" w:color="auto"/>
            <w:left w:val="none" w:sz="0" w:space="0" w:color="auto"/>
            <w:bottom w:val="none" w:sz="0" w:space="0" w:color="auto"/>
            <w:right w:val="none" w:sz="0" w:space="0" w:color="auto"/>
          </w:divBdr>
        </w:div>
      </w:divsChild>
    </w:div>
    <w:div w:id="470101486">
      <w:bodyDiv w:val="1"/>
      <w:marLeft w:val="0"/>
      <w:marRight w:val="0"/>
      <w:marTop w:val="0"/>
      <w:marBottom w:val="0"/>
      <w:divBdr>
        <w:top w:val="none" w:sz="0" w:space="0" w:color="auto"/>
        <w:left w:val="none" w:sz="0" w:space="0" w:color="auto"/>
        <w:bottom w:val="none" w:sz="0" w:space="0" w:color="auto"/>
        <w:right w:val="none" w:sz="0" w:space="0" w:color="auto"/>
      </w:divBdr>
    </w:div>
    <w:div w:id="515731513">
      <w:bodyDiv w:val="1"/>
      <w:marLeft w:val="0"/>
      <w:marRight w:val="0"/>
      <w:marTop w:val="0"/>
      <w:marBottom w:val="0"/>
      <w:divBdr>
        <w:top w:val="none" w:sz="0" w:space="0" w:color="auto"/>
        <w:left w:val="none" w:sz="0" w:space="0" w:color="auto"/>
        <w:bottom w:val="none" w:sz="0" w:space="0" w:color="auto"/>
        <w:right w:val="none" w:sz="0" w:space="0" w:color="auto"/>
      </w:divBdr>
    </w:div>
    <w:div w:id="697241418">
      <w:bodyDiv w:val="1"/>
      <w:marLeft w:val="0"/>
      <w:marRight w:val="0"/>
      <w:marTop w:val="0"/>
      <w:marBottom w:val="0"/>
      <w:divBdr>
        <w:top w:val="none" w:sz="0" w:space="0" w:color="auto"/>
        <w:left w:val="none" w:sz="0" w:space="0" w:color="auto"/>
        <w:bottom w:val="none" w:sz="0" w:space="0" w:color="auto"/>
        <w:right w:val="none" w:sz="0" w:space="0" w:color="auto"/>
      </w:divBdr>
    </w:div>
    <w:div w:id="725758957">
      <w:bodyDiv w:val="1"/>
      <w:marLeft w:val="0"/>
      <w:marRight w:val="0"/>
      <w:marTop w:val="0"/>
      <w:marBottom w:val="0"/>
      <w:divBdr>
        <w:top w:val="none" w:sz="0" w:space="0" w:color="auto"/>
        <w:left w:val="none" w:sz="0" w:space="0" w:color="auto"/>
        <w:bottom w:val="none" w:sz="0" w:space="0" w:color="auto"/>
        <w:right w:val="none" w:sz="0" w:space="0" w:color="auto"/>
      </w:divBdr>
    </w:div>
    <w:div w:id="855924666">
      <w:bodyDiv w:val="1"/>
      <w:marLeft w:val="0"/>
      <w:marRight w:val="0"/>
      <w:marTop w:val="0"/>
      <w:marBottom w:val="0"/>
      <w:divBdr>
        <w:top w:val="none" w:sz="0" w:space="0" w:color="auto"/>
        <w:left w:val="none" w:sz="0" w:space="0" w:color="auto"/>
        <w:bottom w:val="none" w:sz="0" w:space="0" w:color="auto"/>
        <w:right w:val="none" w:sz="0" w:space="0" w:color="auto"/>
      </w:divBdr>
    </w:div>
    <w:div w:id="896862470">
      <w:bodyDiv w:val="1"/>
      <w:marLeft w:val="0"/>
      <w:marRight w:val="0"/>
      <w:marTop w:val="0"/>
      <w:marBottom w:val="0"/>
      <w:divBdr>
        <w:top w:val="none" w:sz="0" w:space="0" w:color="auto"/>
        <w:left w:val="none" w:sz="0" w:space="0" w:color="auto"/>
        <w:bottom w:val="none" w:sz="0" w:space="0" w:color="auto"/>
        <w:right w:val="none" w:sz="0" w:space="0" w:color="auto"/>
      </w:divBdr>
    </w:div>
    <w:div w:id="919362476">
      <w:bodyDiv w:val="1"/>
      <w:marLeft w:val="0"/>
      <w:marRight w:val="0"/>
      <w:marTop w:val="0"/>
      <w:marBottom w:val="0"/>
      <w:divBdr>
        <w:top w:val="none" w:sz="0" w:space="0" w:color="auto"/>
        <w:left w:val="none" w:sz="0" w:space="0" w:color="auto"/>
        <w:bottom w:val="none" w:sz="0" w:space="0" w:color="auto"/>
        <w:right w:val="none" w:sz="0" w:space="0" w:color="auto"/>
      </w:divBdr>
      <w:divsChild>
        <w:div w:id="359399465">
          <w:marLeft w:val="706"/>
          <w:marRight w:val="0"/>
          <w:marTop w:val="58"/>
          <w:marBottom w:val="0"/>
          <w:divBdr>
            <w:top w:val="none" w:sz="0" w:space="0" w:color="auto"/>
            <w:left w:val="none" w:sz="0" w:space="0" w:color="auto"/>
            <w:bottom w:val="none" w:sz="0" w:space="0" w:color="auto"/>
            <w:right w:val="none" w:sz="0" w:space="0" w:color="auto"/>
          </w:divBdr>
        </w:div>
      </w:divsChild>
    </w:div>
    <w:div w:id="1022365091">
      <w:bodyDiv w:val="1"/>
      <w:marLeft w:val="0"/>
      <w:marRight w:val="0"/>
      <w:marTop w:val="0"/>
      <w:marBottom w:val="0"/>
      <w:divBdr>
        <w:top w:val="none" w:sz="0" w:space="0" w:color="auto"/>
        <w:left w:val="none" w:sz="0" w:space="0" w:color="auto"/>
        <w:bottom w:val="none" w:sz="0" w:space="0" w:color="auto"/>
        <w:right w:val="none" w:sz="0" w:space="0" w:color="auto"/>
      </w:divBdr>
    </w:div>
    <w:div w:id="1032345994">
      <w:bodyDiv w:val="1"/>
      <w:marLeft w:val="0"/>
      <w:marRight w:val="0"/>
      <w:marTop w:val="0"/>
      <w:marBottom w:val="0"/>
      <w:divBdr>
        <w:top w:val="none" w:sz="0" w:space="0" w:color="auto"/>
        <w:left w:val="none" w:sz="0" w:space="0" w:color="auto"/>
        <w:bottom w:val="none" w:sz="0" w:space="0" w:color="auto"/>
        <w:right w:val="none" w:sz="0" w:space="0" w:color="auto"/>
      </w:divBdr>
      <w:divsChild>
        <w:div w:id="1554659780">
          <w:marLeft w:val="1166"/>
          <w:marRight w:val="0"/>
          <w:marTop w:val="86"/>
          <w:marBottom w:val="0"/>
          <w:divBdr>
            <w:top w:val="none" w:sz="0" w:space="0" w:color="auto"/>
            <w:left w:val="none" w:sz="0" w:space="0" w:color="auto"/>
            <w:bottom w:val="none" w:sz="0" w:space="0" w:color="auto"/>
            <w:right w:val="none" w:sz="0" w:space="0" w:color="auto"/>
          </w:divBdr>
        </w:div>
      </w:divsChild>
    </w:div>
    <w:div w:id="1078476969">
      <w:bodyDiv w:val="1"/>
      <w:marLeft w:val="0"/>
      <w:marRight w:val="0"/>
      <w:marTop w:val="0"/>
      <w:marBottom w:val="0"/>
      <w:divBdr>
        <w:top w:val="none" w:sz="0" w:space="0" w:color="auto"/>
        <w:left w:val="none" w:sz="0" w:space="0" w:color="auto"/>
        <w:bottom w:val="none" w:sz="0" w:space="0" w:color="auto"/>
        <w:right w:val="none" w:sz="0" w:space="0" w:color="auto"/>
      </w:divBdr>
      <w:divsChild>
        <w:div w:id="415133091">
          <w:marLeft w:val="0"/>
          <w:marRight w:val="0"/>
          <w:marTop w:val="0"/>
          <w:marBottom w:val="0"/>
          <w:divBdr>
            <w:top w:val="none" w:sz="0" w:space="0" w:color="auto"/>
            <w:left w:val="none" w:sz="0" w:space="0" w:color="auto"/>
            <w:bottom w:val="none" w:sz="0" w:space="0" w:color="auto"/>
            <w:right w:val="none" w:sz="0" w:space="0" w:color="auto"/>
          </w:divBdr>
        </w:div>
      </w:divsChild>
    </w:div>
    <w:div w:id="1152060380">
      <w:bodyDiv w:val="1"/>
      <w:marLeft w:val="0"/>
      <w:marRight w:val="0"/>
      <w:marTop w:val="0"/>
      <w:marBottom w:val="0"/>
      <w:divBdr>
        <w:top w:val="none" w:sz="0" w:space="0" w:color="auto"/>
        <w:left w:val="none" w:sz="0" w:space="0" w:color="auto"/>
        <w:bottom w:val="none" w:sz="0" w:space="0" w:color="auto"/>
        <w:right w:val="none" w:sz="0" w:space="0" w:color="auto"/>
      </w:divBdr>
      <w:divsChild>
        <w:div w:id="1665889293">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917638971">
              <w:marLeft w:val="0"/>
              <w:marRight w:val="0"/>
              <w:marTop w:val="0"/>
              <w:marBottom w:val="0"/>
              <w:divBdr>
                <w:top w:val="none" w:sz="0" w:space="0" w:color="auto"/>
                <w:left w:val="none" w:sz="0" w:space="0" w:color="auto"/>
                <w:bottom w:val="none" w:sz="0" w:space="0" w:color="auto"/>
                <w:right w:val="none" w:sz="0" w:space="0" w:color="auto"/>
              </w:divBdr>
              <w:divsChild>
                <w:div w:id="640770573">
                  <w:marLeft w:val="0"/>
                  <w:marRight w:val="0"/>
                  <w:marTop w:val="0"/>
                  <w:marBottom w:val="0"/>
                  <w:divBdr>
                    <w:top w:val="none" w:sz="0" w:space="0" w:color="auto"/>
                    <w:left w:val="none" w:sz="0" w:space="0" w:color="auto"/>
                    <w:bottom w:val="none" w:sz="0" w:space="0" w:color="auto"/>
                    <w:right w:val="none" w:sz="0" w:space="0" w:color="auto"/>
                  </w:divBdr>
                  <w:divsChild>
                    <w:div w:id="71053392">
                      <w:marLeft w:val="0"/>
                      <w:marRight w:val="0"/>
                      <w:marTop w:val="0"/>
                      <w:marBottom w:val="0"/>
                      <w:divBdr>
                        <w:top w:val="none" w:sz="0" w:space="0" w:color="auto"/>
                        <w:left w:val="none" w:sz="0" w:space="0" w:color="auto"/>
                        <w:bottom w:val="none" w:sz="0" w:space="0" w:color="auto"/>
                        <w:right w:val="none" w:sz="0" w:space="0" w:color="auto"/>
                      </w:divBdr>
                    </w:div>
                    <w:div w:id="182476495">
                      <w:marLeft w:val="0"/>
                      <w:marRight w:val="0"/>
                      <w:marTop w:val="0"/>
                      <w:marBottom w:val="0"/>
                      <w:divBdr>
                        <w:top w:val="none" w:sz="0" w:space="0" w:color="auto"/>
                        <w:left w:val="none" w:sz="0" w:space="0" w:color="auto"/>
                        <w:bottom w:val="none" w:sz="0" w:space="0" w:color="auto"/>
                        <w:right w:val="none" w:sz="0" w:space="0" w:color="auto"/>
                      </w:divBdr>
                    </w:div>
                    <w:div w:id="202981347">
                      <w:marLeft w:val="0"/>
                      <w:marRight w:val="0"/>
                      <w:marTop w:val="0"/>
                      <w:marBottom w:val="0"/>
                      <w:divBdr>
                        <w:top w:val="none" w:sz="0" w:space="0" w:color="auto"/>
                        <w:left w:val="none" w:sz="0" w:space="0" w:color="auto"/>
                        <w:bottom w:val="none" w:sz="0" w:space="0" w:color="auto"/>
                        <w:right w:val="none" w:sz="0" w:space="0" w:color="auto"/>
                      </w:divBdr>
                    </w:div>
                    <w:div w:id="240600938">
                      <w:marLeft w:val="0"/>
                      <w:marRight w:val="0"/>
                      <w:marTop w:val="0"/>
                      <w:marBottom w:val="0"/>
                      <w:divBdr>
                        <w:top w:val="none" w:sz="0" w:space="0" w:color="auto"/>
                        <w:left w:val="none" w:sz="0" w:space="0" w:color="auto"/>
                        <w:bottom w:val="none" w:sz="0" w:space="0" w:color="auto"/>
                        <w:right w:val="none" w:sz="0" w:space="0" w:color="auto"/>
                      </w:divBdr>
                    </w:div>
                    <w:div w:id="252325996">
                      <w:marLeft w:val="0"/>
                      <w:marRight w:val="0"/>
                      <w:marTop w:val="0"/>
                      <w:marBottom w:val="0"/>
                      <w:divBdr>
                        <w:top w:val="none" w:sz="0" w:space="0" w:color="auto"/>
                        <w:left w:val="none" w:sz="0" w:space="0" w:color="auto"/>
                        <w:bottom w:val="none" w:sz="0" w:space="0" w:color="auto"/>
                        <w:right w:val="none" w:sz="0" w:space="0" w:color="auto"/>
                      </w:divBdr>
                    </w:div>
                    <w:div w:id="275521474">
                      <w:marLeft w:val="0"/>
                      <w:marRight w:val="0"/>
                      <w:marTop w:val="0"/>
                      <w:marBottom w:val="0"/>
                      <w:divBdr>
                        <w:top w:val="none" w:sz="0" w:space="0" w:color="auto"/>
                        <w:left w:val="none" w:sz="0" w:space="0" w:color="auto"/>
                        <w:bottom w:val="none" w:sz="0" w:space="0" w:color="auto"/>
                        <w:right w:val="none" w:sz="0" w:space="0" w:color="auto"/>
                      </w:divBdr>
                    </w:div>
                    <w:div w:id="306399994">
                      <w:marLeft w:val="0"/>
                      <w:marRight w:val="0"/>
                      <w:marTop w:val="0"/>
                      <w:marBottom w:val="0"/>
                      <w:divBdr>
                        <w:top w:val="none" w:sz="0" w:space="0" w:color="auto"/>
                        <w:left w:val="none" w:sz="0" w:space="0" w:color="auto"/>
                        <w:bottom w:val="none" w:sz="0" w:space="0" w:color="auto"/>
                        <w:right w:val="none" w:sz="0" w:space="0" w:color="auto"/>
                      </w:divBdr>
                    </w:div>
                    <w:div w:id="307126438">
                      <w:marLeft w:val="0"/>
                      <w:marRight w:val="0"/>
                      <w:marTop w:val="0"/>
                      <w:marBottom w:val="0"/>
                      <w:divBdr>
                        <w:top w:val="none" w:sz="0" w:space="0" w:color="auto"/>
                        <w:left w:val="none" w:sz="0" w:space="0" w:color="auto"/>
                        <w:bottom w:val="none" w:sz="0" w:space="0" w:color="auto"/>
                        <w:right w:val="none" w:sz="0" w:space="0" w:color="auto"/>
                      </w:divBdr>
                    </w:div>
                    <w:div w:id="354040802">
                      <w:marLeft w:val="0"/>
                      <w:marRight w:val="0"/>
                      <w:marTop w:val="0"/>
                      <w:marBottom w:val="0"/>
                      <w:divBdr>
                        <w:top w:val="none" w:sz="0" w:space="0" w:color="auto"/>
                        <w:left w:val="none" w:sz="0" w:space="0" w:color="auto"/>
                        <w:bottom w:val="none" w:sz="0" w:space="0" w:color="auto"/>
                        <w:right w:val="none" w:sz="0" w:space="0" w:color="auto"/>
                      </w:divBdr>
                    </w:div>
                    <w:div w:id="428505291">
                      <w:marLeft w:val="0"/>
                      <w:marRight w:val="0"/>
                      <w:marTop w:val="0"/>
                      <w:marBottom w:val="0"/>
                      <w:divBdr>
                        <w:top w:val="none" w:sz="0" w:space="0" w:color="auto"/>
                        <w:left w:val="none" w:sz="0" w:space="0" w:color="auto"/>
                        <w:bottom w:val="none" w:sz="0" w:space="0" w:color="auto"/>
                        <w:right w:val="none" w:sz="0" w:space="0" w:color="auto"/>
                      </w:divBdr>
                    </w:div>
                    <w:div w:id="599414817">
                      <w:marLeft w:val="0"/>
                      <w:marRight w:val="0"/>
                      <w:marTop w:val="0"/>
                      <w:marBottom w:val="0"/>
                      <w:divBdr>
                        <w:top w:val="none" w:sz="0" w:space="0" w:color="auto"/>
                        <w:left w:val="none" w:sz="0" w:space="0" w:color="auto"/>
                        <w:bottom w:val="none" w:sz="0" w:space="0" w:color="auto"/>
                        <w:right w:val="none" w:sz="0" w:space="0" w:color="auto"/>
                      </w:divBdr>
                    </w:div>
                    <w:div w:id="830095286">
                      <w:marLeft w:val="0"/>
                      <w:marRight w:val="0"/>
                      <w:marTop w:val="0"/>
                      <w:marBottom w:val="0"/>
                      <w:divBdr>
                        <w:top w:val="none" w:sz="0" w:space="0" w:color="auto"/>
                        <w:left w:val="none" w:sz="0" w:space="0" w:color="auto"/>
                        <w:bottom w:val="none" w:sz="0" w:space="0" w:color="auto"/>
                        <w:right w:val="none" w:sz="0" w:space="0" w:color="auto"/>
                      </w:divBdr>
                    </w:div>
                    <w:div w:id="889851374">
                      <w:marLeft w:val="0"/>
                      <w:marRight w:val="0"/>
                      <w:marTop w:val="0"/>
                      <w:marBottom w:val="0"/>
                      <w:divBdr>
                        <w:top w:val="none" w:sz="0" w:space="0" w:color="auto"/>
                        <w:left w:val="none" w:sz="0" w:space="0" w:color="auto"/>
                        <w:bottom w:val="none" w:sz="0" w:space="0" w:color="auto"/>
                        <w:right w:val="none" w:sz="0" w:space="0" w:color="auto"/>
                      </w:divBdr>
                    </w:div>
                    <w:div w:id="898786710">
                      <w:marLeft w:val="0"/>
                      <w:marRight w:val="0"/>
                      <w:marTop w:val="0"/>
                      <w:marBottom w:val="0"/>
                      <w:divBdr>
                        <w:top w:val="none" w:sz="0" w:space="0" w:color="auto"/>
                        <w:left w:val="none" w:sz="0" w:space="0" w:color="auto"/>
                        <w:bottom w:val="none" w:sz="0" w:space="0" w:color="auto"/>
                        <w:right w:val="none" w:sz="0" w:space="0" w:color="auto"/>
                      </w:divBdr>
                    </w:div>
                    <w:div w:id="973677652">
                      <w:marLeft w:val="0"/>
                      <w:marRight w:val="0"/>
                      <w:marTop w:val="0"/>
                      <w:marBottom w:val="0"/>
                      <w:divBdr>
                        <w:top w:val="none" w:sz="0" w:space="0" w:color="auto"/>
                        <w:left w:val="none" w:sz="0" w:space="0" w:color="auto"/>
                        <w:bottom w:val="none" w:sz="0" w:space="0" w:color="auto"/>
                        <w:right w:val="none" w:sz="0" w:space="0" w:color="auto"/>
                      </w:divBdr>
                    </w:div>
                    <w:div w:id="1101298024">
                      <w:marLeft w:val="0"/>
                      <w:marRight w:val="0"/>
                      <w:marTop w:val="0"/>
                      <w:marBottom w:val="0"/>
                      <w:divBdr>
                        <w:top w:val="none" w:sz="0" w:space="0" w:color="auto"/>
                        <w:left w:val="none" w:sz="0" w:space="0" w:color="auto"/>
                        <w:bottom w:val="none" w:sz="0" w:space="0" w:color="auto"/>
                        <w:right w:val="none" w:sz="0" w:space="0" w:color="auto"/>
                      </w:divBdr>
                    </w:div>
                    <w:div w:id="1261719754">
                      <w:marLeft w:val="0"/>
                      <w:marRight w:val="0"/>
                      <w:marTop w:val="0"/>
                      <w:marBottom w:val="0"/>
                      <w:divBdr>
                        <w:top w:val="none" w:sz="0" w:space="0" w:color="auto"/>
                        <w:left w:val="none" w:sz="0" w:space="0" w:color="auto"/>
                        <w:bottom w:val="none" w:sz="0" w:space="0" w:color="auto"/>
                        <w:right w:val="none" w:sz="0" w:space="0" w:color="auto"/>
                      </w:divBdr>
                    </w:div>
                    <w:div w:id="1400858471">
                      <w:marLeft w:val="0"/>
                      <w:marRight w:val="0"/>
                      <w:marTop w:val="0"/>
                      <w:marBottom w:val="0"/>
                      <w:divBdr>
                        <w:top w:val="none" w:sz="0" w:space="0" w:color="auto"/>
                        <w:left w:val="none" w:sz="0" w:space="0" w:color="auto"/>
                        <w:bottom w:val="none" w:sz="0" w:space="0" w:color="auto"/>
                        <w:right w:val="none" w:sz="0" w:space="0" w:color="auto"/>
                      </w:divBdr>
                    </w:div>
                    <w:div w:id="1482382199">
                      <w:marLeft w:val="0"/>
                      <w:marRight w:val="0"/>
                      <w:marTop w:val="0"/>
                      <w:marBottom w:val="0"/>
                      <w:divBdr>
                        <w:top w:val="none" w:sz="0" w:space="0" w:color="auto"/>
                        <w:left w:val="none" w:sz="0" w:space="0" w:color="auto"/>
                        <w:bottom w:val="none" w:sz="0" w:space="0" w:color="auto"/>
                        <w:right w:val="none" w:sz="0" w:space="0" w:color="auto"/>
                      </w:divBdr>
                    </w:div>
                    <w:div w:id="1708799524">
                      <w:marLeft w:val="0"/>
                      <w:marRight w:val="0"/>
                      <w:marTop w:val="0"/>
                      <w:marBottom w:val="0"/>
                      <w:divBdr>
                        <w:top w:val="none" w:sz="0" w:space="0" w:color="auto"/>
                        <w:left w:val="none" w:sz="0" w:space="0" w:color="auto"/>
                        <w:bottom w:val="none" w:sz="0" w:space="0" w:color="auto"/>
                        <w:right w:val="none" w:sz="0" w:space="0" w:color="auto"/>
                      </w:divBdr>
                    </w:div>
                    <w:div w:id="1866946246">
                      <w:marLeft w:val="0"/>
                      <w:marRight w:val="0"/>
                      <w:marTop w:val="0"/>
                      <w:marBottom w:val="0"/>
                      <w:divBdr>
                        <w:top w:val="none" w:sz="0" w:space="0" w:color="auto"/>
                        <w:left w:val="none" w:sz="0" w:space="0" w:color="auto"/>
                        <w:bottom w:val="none" w:sz="0" w:space="0" w:color="auto"/>
                        <w:right w:val="none" w:sz="0" w:space="0" w:color="auto"/>
                      </w:divBdr>
                    </w:div>
                    <w:div w:id="1892232320">
                      <w:marLeft w:val="0"/>
                      <w:marRight w:val="0"/>
                      <w:marTop w:val="0"/>
                      <w:marBottom w:val="0"/>
                      <w:divBdr>
                        <w:top w:val="none" w:sz="0" w:space="0" w:color="auto"/>
                        <w:left w:val="none" w:sz="0" w:space="0" w:color="auto"/>
                        <w:bottom w:val="none" w:sz="0" w:space="0" w:color="auto"/>
                        <w:right w:val="none" w:sz="0" w:space="0" w:color="auto"/>
                      </w:divBdr>
                    </w:div>
                    <w:div w:id="1966155235">
                      <w:marLeft w:val="0"/>
                      <w:marRight w:val="0"/>
                      <w:marTop w:val="0"/>
                      <w:marBottom w:val="0"/>
                      <w:divBdr>
                        <w:top w:val="none" w:sz="0" w:space="0" w:color="auto"/>
                        <w:left w:val="none" w:sz="0" w:space="0" w:color="auto"/>
                        <w:bottom w:val="none" w:sz="0" w:space="0" w:color="auto"/>
                        <w:right w:val="none" w:sz="0" w:space="0" w:color="auto"/>
                      </w:divBdr>
                    </w:div>
                    <w:div w:id="1998876296">
                      <w:marLeft w:val="0"/>
                      <w:marRight w:val="0"/>
                      <w:marTop w:val="0"/>
                      <w:marBottom w:val="0"/>
                      <w:divBdr>
                        <w:top w:val="none" w:sz="0" w:space="0" w:color="auto"/>
                        <w:left w:val="none" w:sz="0" w:space="0" w:color="auto"/>
                        <w:bottom w:val="none" w:sz="0" w:space="0" w:color="auto"/>
                        <w:right w:val="none" w:sz="0" w:space="0" w:color="auto"/>
                      </w:divBdr>
                    </w:div>
                    <w:div w:id="2065983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877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319924">
      <w:bodyDiv w:val="1"/>
      <w:marLeft w:val="0"/>
      <w:marRight w:val="0"/>
      <w:marTop w:val="0"/>
      <w:marBottom w:val="0"/>
      <w:divBdr>
        <w:top w:val="none" w:sz="0" w:space="0" w:color="auto"/>
        <w:left w:val="none" w:sz="0" w:space="0" w:color="auto"/>
        <w:bottom w:val="none" w:sz="0" w:space="0" w:color="auto"/>
        <w:right w:val="none" w:sz="0" w:space="0" w:color="auto"/>
      </w:divBdr>
    </w:div>
    <w:div w:id="1194419794">
      <w:bodyDiv w:val="1"/>
      <w:marLeft w:val="0"/>
      <w:marRight w:val="0"/>
      <w:marTop w:val="0"/>
      <w:marBottom w:val="0"/>
      <w:divBdr>
        <w:top w:val="none" w:sz="0" w:space="0" w:color="auto"/>
        <w:left w:val="none" w:sz="0" w:space="0" w:color="auto"/>
        <w:bottom w:val="none" w:sz="0" w:space="0" w:color="auto"/>
        <w:right w:val="none" w:sz="0" w:space="0" w:color="auto"/>
      </w:divBdr>
    </w:div>
    <w:div w:id="1313438243">
      <w:bodyDiv w:val="1"/>
      <w:marLeft w:val="0"/>
      <w:marRight w:val="0"/>
      <w:marTop w:val="0"/>
      <w:marBottom w:val="0"/>
      <w:divBdr>
        <w:top w:val="none" w:sz="0" w:space="0" w:color="auto"/>
        <w:left w:val="none" w:sz="0" w:space="0" w:color="auto"/>
        <w:bottom w:val="none" w:sz="0" w:space="0" w:color="auto"/>
        <w:right w:val="none" w:sz="0" w:space="0" w:color="auto"/>
      </w:divBdr>
    </w:div>
    <w:div w:id="1449734008">
      <w:bodyDiv w:val="1"/>
      <w:marLeft w:val="0"/>
      <w:marRight w:val="0"/>
      <w:marTop w:val="0"/>
      <w:marBottom w:val="0"/>
      <w:divBdr>
        <w:top w:val="none" w:sz="0" w:space="0" w:color="auto"/>
        <w:left w:val="none" w:sz="0" w:space="0" w:color="auto"/>
        <w:bottom w:val="none" w:sz="0" w:space="0" w:color="auto"/>
        <w:right w:val="none" w:sz="0" w:space="0" w:color="auto"/>
      </w:divBdr>
      <w:divsChild>
        <w:div w:id="2065906554">
          <w:marLeft w:val="150"/>
          <w:marRight w:val="150"/>
          <w:marTop w:val="150"/>
          <w:marBottom w:val="150"/>
          <w:divBdr>
            <w:top w:val="none" w:sz="0" w:space="0" w:color="auto"/>
            <w:left w:val="none" w:sz="0" w:space="0" w:color="auto"/>
            <w:bottom w:val="none" w:sz="0" w:space="0" w:color="auto"/>
            <w:right w:val="none" w:sz="0" w:space="0" w:color="auto"/>
          </w:divBdr>
        </w:div>
      </w:divsChild>
    </w:div>
    <w:div w:id="1474829446">
      <w:bodyDiv w:val="1"/>
      <w:marLeft w:val="0"/>
      <w:marRight w:val="0"/>
      <w:marTop w:val="0"/>
      <w:marBottom w:val="0"/>
      <w:divBdr>
        <w:top w:val="none" w:sz="0" w:space="0" w:color="auto"/>
        <w:left w:val="none" w:sz="0" w:space="0" w:color="auto"/>
        <w:bottom w:val="none" w:sz="0" w:space="0" w:color="auto"/>
        <w:right w:val="none" w:sz="0" w:space="0" w:color="auto"/>
      </w:divBdr>
    </w:div>
    <w:div w:id="1501658978">
      <w:bodyDiv w:val="1"/>
      <w:marLeft w:val="0"/>
      <w:marRight w:val="0"/>
      <w:marTop w:val="0"/>
      <w:marBottom w:val="0"/>
      <w:divBdr>
        <w:top w:val="none" w:sz="0" w:space="0" w:color="auto"/>
        <w:left w:val="none" w:sz="0" w:space="0" w:color="auto"/>
        <w:bottom w:val="none" w:sz="0" w:space="0" w:color="auto"/>
        <w:right w:val="none" w:sz="0" w:space="0" w:color="auto"/>
      </w:divBdr>
    </w:div>
    <w:div w:id="1530219691">
      <w:bodyDiv w:val="1"/>
      <w:marLeft w:val="0"/>
      <w:marRight w:val="0"/>
      <w:marTop w:val="0"/>
      <w:marBottom w:val="0"/>
      <w:divBdr>
        <w:top w:val="none" w:sz="0" w:space="0" w:color="auto"/>
        <w:left w:val="none" w:sz="0" w:space="0" w:color="auto"/>
        <w:bottom w:val="none" w:sz="0" w:space="0" w:color="auto"/>
        <w:right w:val="none" w:sz="0" w:space="0" w:color="auto"/>
      </w:divBdr>
      <w:divsChild>
        <w:div w:id="1546525547">
          <w:marLeft w:val="0"/>
          <w:marRight w:val="0"/>
          <w:marTop w:val="0"/>
          <w:marBottom w:val="0"/>
          <w:divBdr>
            <w:top w:val="none" w:sz="0" w:space="0" w:color="auto"/>
            <w:left w:val="none" w:sz="0" w:space="0" w:color="auto"/>
            <w:bottom w:val="none" w:sz="0" w:space="0" w:color="auto"/>
            <w:right w:val="none" w:sz="0" w:space="0" w:color="auto"/>
          </w:divBdr>
        </w:div>
      </w:divsChild>
    </w:div>
    <w:div w:id="1703357150">
      <w:bodyDiv w:val="1"/>
      <w:marLeft w:val="0"/>
      <w:marRight w:val="0"/>
      <w:marTop w:val="0"/>
      <w:marBottom w:val="0"/>
      <w:divBdr>
        <w:top w:val="none" w:sz="0" w:space="0" w:color="auto"/>
        <w:left w:val="none" w:sz="0" w:space="0" w:color="auto"/>
        <w:bottom w:val="none" w:sz="0" w:space="0" w:color="auto"/>
        <w:right w:val="none" w:sz="0" w:space="0" w:color="auto"/>
      </w:divBdr>
      <w:divsChild>
        <w:div w:id="1553232556">
          <w:marLeft w:val="0"/>
          <w:marRight w:val="0"/>
          <w:marTop w:val="0"/>
          <w:marBottom w:val="0"/>
          <w:divBdr>
            <w:top w:val="none" w:sz="0" w:space="0" w:color="auto"/>
            <w:left w:val="none" w:sz="0" w:space="0" w:color="auto"/>
            <w:bottom w:val="none" w:sz="0" w:space="0" w:color="auto"/>
            <w:right w:val="none" w:sz="0" w:space="0" w:color="auto"/>
          </w:divBdr>
          <w:divsChild>
            <w:div w:id="1528828259">
              <w:marLeft w:val="0"/>
              <w:marRight w:val="0"/>
              <w:marTop w:val="0"/>
              <w:marBottom w:val="0"/>
              <w:divBdr>
                <w:top w:val="none" w:sz="0" w:space="0" w:color="auto"/>
                <w:left w:val="none" w:sz="0" w:space="0" w:color="auto"/>
                <w:bottom w:val="none" w:sz="0" w:space="0" w:color="auto"/>
                <w:right w:val="none" w:sz="0" w:space="0" w:color="auto"/>
              </w:divBdr>
              <w:divsChild>
                <w:div w:id="1676229328">
                  <w:marLeft w:val="0"/>
                  <w:marRight w:val="0"/>
                  <w:marTop w:val="0"/>
                  <w:marBottom w:val="0"/>
                  <w:divBdr>
                    <w:top w:val="none" w:sz="0" w:space="0" w:color="auto"/>
                    <w:left w:val="none" w:sz="0" w:space="0" w:color="auto"/>
                    <w:bottom w:val="none" w:sz="0" w:space="0" w:color="auto"/>
                    <w:right w:val="none" w:sz="0" w:space="0" w:color="auto"/>
                  </w:divBdr>
                </w:div>
              </w:divsChild>
            </w:div>
            <w:div w:id="1642492782">
              <w:marLeft w:val="0"/>
              <w:marRight w:val="0"/>
              <w:marTop w:val="0"/>
              <w:marBottom w:val="0"/>
              <w:divBdr>
                <w:top w:val="none" w:sz="0" w:space="0" w:color="auto"/>
                <w:left w:val="none" w:sz="0" w:space="0" w:color="auto"/>
                <w:bottom w:val="none" w:sz="0" w:space="0" w:color="auto"/>
                <w:right w:val="none" w:sz="0" w:space="0" w:color="auto"/>
              </w:divBdr>
            </w:div>
            <w:div w:id="2120833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8111105">
      <w:bodyDiv w:val="1"/>
      <w:marLeft w:val="0"/>
      <w:marRight w:val="0"/>
      <w:marTop w:val="0"/>
      <w:marBottom w:val="0"/>
      <w:divBdr>
        <w:top w:val="none" w:sz="0" w:space="0" w:color="auto"/>
        <w:left w:val="none" w:sz="0" w:space="0" w:color="auto"/>
        <w:bottom w:val="none" w:sz="0" w:space="0" w:color="auto"/>
        <w:right w:val="none" w:sz="0" w:space="0" w:color="auto"/>
      </w:divBdr>
    </w:div>
    <w:div w:id="1832483823">
      <w:bodyDiv w:val="1"/>
      <w:marLeft w:val="0"/>
      <w:marRight w:val="0"/>
      <w:marTop w:val="0"/>
      <w:marBottom w:val="0"/>
      <w:divBdr>
        <w:top w:val="none" w:sz="0" w:space="0" w:color="auto"/>
        <w:left w:val="none" w:sz="0" w:space="0" w:color="auto"/>
        <w:bottom w:val="none" w:sz="0" w:space="0" w:color="auto"/>
        <w:right w:val="none" w:sz="0" w:space="0" w:color="auto"/>
      </w:divBdr>
    </w:div>
    <w:div w:id="1842307941">
      <w:bodyDiv w:val="1"/>
      <w:marLeft w:val="0"/>
      <w:marRight w:val="0"/>
      <w:marTop w:val="0"/>
      <w:marBottom w:val="0"/>
      <w:divBdr>
        <w:top w:val="none" w:sz="0" w:space="0" w:color="auto"/>
        <w:left w:val="none" w:sz="0" w:space="0" w:color="auto"/>
        <w:bottom w:val="none" w:sz="0" w:space="0" w:color="auto"/>
        <w:right w:val="none" w:sz="0" w:space="0" w:color="auto"/>
      </w:divBdr>
      <w:divsChild>
        <w:div w:id="1886864528">
          <w:marLeft w:val="0"/>
          <w:marRight w:val="0"/>
          <w:marTop w:val="0"/>
          <w:marBottom w:val="0"/>
          <w:divBdr>
            <w:top w:val="none" w:sz="0" w:space="0" w:color="auto"/>
            <w:left w:val="none" w:sz="0" w:space="0" w:color="auto"/>
            <w:bottom w:val="none" w:sz="0" w:space="0" w:color="auto"/>
            <w:right w:val="none" w:sz="0" w:space="0" w:color="auto"/>
          </w:divBdr>
          <w:divsChild>
            <w:div w:id="1185941060">
              <w:marLeft w:val="0"/>
              <w:marRight w:val="0"/>
              <w:marTop w:val="0"/>
              <w:marBottom w:val="0"/>
              <w:divBdr>
                <w:top w:val="none" w:sz="0" w:space="0" w:color="auto"/>
                <w:left w:val="none" w:sz="0" w:space="0" w:color="auto"/>
                <w:bottom w:val="none" w:sz="0" w:space="0" w:color="auto"/>
                <w:right w:val="none" w:sz="0" w:space="0" w:color="auto"/>
              </w:divBdr>
              <w:divsChild>
                <w:div w:id="1337536811">
                  <w:marLeft w:val="0"/>
                  <w:marRight w:val="0"/>
                  <w:marTop w:val="200"/>
                  <w:marBottom w:val="0"/>
                  <w:divBdr>
                    <w:top w:val="none" w:sz="0" w:space="0" w:color="auto"/>
                    <w:left w:val="none" w:sz="0" w:space="0" w:color="auto"/>
                    <w:bottom w:val="none" w:sz="0" w:space="0" w:color="auto"/>
                    <w:right w:val="none" w:sz="0" w:space="0" w:color="auto"/>
                  </w:divBdr>
                  <w:divsChild>
                    <w:div w:id="1620144945">
                      <w:marLeft w:val="0"/>
                      <w:marRight w:val="0"/>
                      <w:marTop w:val="30"/>
                      <w:marBottom w:val="0"/>
                      <w:divBdr>
                        <w:top w:val="none" w:sz="0" w:space="0" w:color="auto"/>
                        <w:left w:val="none" w:sz="0" w:space="0" w:color="auto"/>
                        <w:bottom w:val="none" w:sz="0" w:space="0" w:color="auto"/>
                        <w:right w:val="none" w:sz="0" w:space="0" w:color="auto"/>
                      </w:divBdr>
                      <w:divsChild>
                        <w:div w:id="698429319">
                          <w:marLeft w:val="0"/>
                          <w:marRight w:val="0"/>
                          <w:marTop w:val="0"/>
                          <w:marBottom w:val="0"/>
                          <w:divBdr>
                            <w:top w:val="none" w:sz="0" w:space="0" w:color="auto"/>
                            <w:left w:val="none" w:sz="0" w:space="0" w:color="auto"/>
                            <w:bottom w:val="none" w:sz="0" w:space="0" w:color="auto"/>
                            <w:right w:val="none" w:sz="0" w:space="0" w:color="auto"/>
                          </w:divBdr>
                          <w:divsChild>
                            <w:div w:id="1531800197">
                              <w:marLeft w:val="0"/>
                              <w:marRight w:val="0"/>
                              <w:marTop w:val="0"/>
                              <w:marBottom w:val="0"/>
                              <w:divBdr>
                                <w:top w:val="none" w:sz="0" w:space="0" w:color="auto"/>
                                <w:left w:val="none" w:sz="0" w:space="0" w:color="auto"/>
                                <w:bottom w:val="none" w:sz="0" w:space="0" w:color="auto"/>
                                <w:right w:val="none" w:sz="0" w:space="0" w:color="auto"/>
                              </w:divBdr>
                              <w:divsChild>
                                <w:div w:id="1280187620">
                                  <w:marLeft w:val="0"/>
                                  <w:marRight w:val="0"/>
                                  <w:marTop w:val="0"/>
                                  <w:marBottom w:val="0"/>
                                  <w:divBdr>
                                    <w:top w:val="none" w:sz="0" w:space="0" w:color="auto"/>
                                    <w:left w:val="none" w:sz="0" w:space="0" w:color="auto"/>
                                    <w:bottom w:val="none" w:sz="0" w:space="0" w:color="auto"/>
                                    <w:right w:val="none" w:sz="0" w:space="0" w:color="auto"/>
                                  </w:divBdr>
                                  <w:divsChild>
                                    <w:div w:id="1237982796">
                                      <w:marLeft w:val="0"/>
                                      <w:marRight w:val="0"/>
                                      <w:marTop w:val="0"/>
                                      <w:marBottom w:val="0"/>
                                      <w:divBdr>
                                        <w:top w:val="none" w:sz="0" w:space="0" w:color="auto"/>
                                        <w:left w:val="none" w:sz="0" w:space="0" w:color="auto"/>
                                        <w:bottom w:val="none" w:sz="0" w:space="0" w:color="auto"/>
                                        <w:right w:val="none" w:sz="0" w:space="0" w:color="auto"/>
                                      </w:divBdr>
                                      <w:divsChild>
                                        <w:div w:id="549610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30652331">
      <w:bodyDiv w:val="1"/>
      <w:marLeft w:val="0"/>
      <w:marRight w:val="0"/>
      <w:marTop w:val="0"/>
      <w:marBottom w:val="0"/>
      <w:divBdr>
        <w:top w:val="none" w:sz="0" w:space="0" w:color="auto"/>
        <w:left w:val="none" w:sz="0" w:space="0" w:color="auto"/>
        <w:bottom w:val="none" w:sz="0" w:space="0" w:color="auto"/>
        <w:right w:val="none" w:sz="0" w:space="0" w:color="auto"/>
      </w:divBdr>
    </w:div>
    <w:div w:id="2002002333">
      <w:bodyDiv w:val="1"/>
      <w:marLeft w:val="0"/>
      <w:marRight w:val="0"/>
      <w:marTop w:val="0"/>
      <w:marBottom w:val="0"/>
      <w:divBdr>
        <w:top w:val="none" w:sz="0" w:space="0" w:color="auto"/>
        <w:left w:val="none" w:sz="0" w:space="0" w:color="auto"/>
        <w:bottom w:val="none" w:sz="0" w:space="0" w:color="auto"/>
        <w:right w:val="none" w:sz="0" w:space="0" w:color="auto"/>
      </w:divBdr>
    </w:div>
    <w:div w:id="2052264033">
      <w:bodyDiv w:val="1"/>
      <w:marLeft w:val="0"/>
      <w:marRight w:val="0"/>
      <w:marTop w:val="0"/>
      <w:marBottom w:val="0"/>
      <w:divBdr>
        <w:top w:val="none" w:sz="0" w:space="0" w:color="auto"/>
        <w:left w:val="none" w:sz="0" w:space="0" w:color="auto"/>
        <w:bottom w:val="none" w:sz="0" w:space="0" w:color="auto"/>
        <w:right w:val="none" w:sz="0" w:space="0" w:color="auto"/>
      </w:divBdr>
      <w:divsChild>
        <w:div w:id="1545210116">
          <w:marLeft w:val="0"/>
          <w:marRight w:val="0"/>
          <w:marTop w:val="0"/>
          <w:marBottom w:val="0"/>
          <w:divBdr>
            <w:top w:val="none" w:sz="0" w:space="0" w:color="auto"/>
            <w:left w:val="none" w:sz="0" w:space="0" w:color="auto"/>
            <w:bottom w:val="none" w:sz="0" w:space="0" w:color="auto"/>
            <w:right w:val="none" w:sz="0" w:space="0" w:color="auto"/>
          </w:divBdr>
          <w:divsChild>
            <w:div w:id="690763145">
              <w:marLeft w:val="0"/>
              <w:marRight w:val="0"/>
              <w:marTop w:val="0"/>
              <w:marBottom w:val="0"/>
              <w:divBdr>
                <w:top w:val="none" w:sz="0" w:space="0" w:color="auto"/>
                <w:left w:val="none" w:sz="0" w:space="0" w:color="auto"/>
                <w:bottom w:val="none" w:sz="0" w:space="0" w:color="auto"/>
                <w:right w:val="none" w:sz="0" w:space="0" w:color="auto"/>
              </w:divBdr>
              <w:divsChild>
                <w:div w:id="1192380549">
                  <w:marLeft w:val="3105"/>
                  <w:marRight w:val="0"/>
                  <w:marTop w:val="0"/>
                  <w:marBottom w:val="0"/>
                  <w:divBdr>
                    <w:top w:val="none" w:sz="0" w:space="0" w:color="auto"/>
                    <w:left w:val="none" w:sz="0" w:space="0" w:color="auto"/>
                    <w:bottom w:val="none" w:sz="0" w:space="0" w:color="auto"/>
                    <w:right w:val="none" w:sz="0" w:space="0" w:color="auto"/>
                  </w:divBdr>
                  <w:divsChild>
                    <w:div w:id="1403409839">
                      <w:marLeft w:val="0"/>
                      <w:marRight w:val="0"/>
                      <w:marTop w:val="0"/>
                      <w:marBottom w:val="0"/>
                      <w:divBdr>
                        <w:top w:val="none" w:sz="0" w:space="0" w:color="auto"/>
                        <w:left w:val="none" w:sz="0" w:space="0" w:color="auto"/>
                        <w:bottom w:val="none" w:sz="0" w:space="0" w:color="auto"/>
                        <w:right w:val="none" w:sz="0" w:space="0" w:color="auto"/>
                      </w:divBdr>
                      <w:divsChild>
                        <w:div w:id="150680175">
                          <w:marLeft w:val="0"/>
                          <w:marRight w:val="0"/>
                          <w:marTop w:val="0"/>
                          <w:marBottom w:val="0"/>
                          <w:divBdr>
                            <w:top w:val="none" w:sz="0" w:space="0" w:color="auto"/>
                            <w:left w:val="none" w:sz="0" w:space="0" w:color="auto"/>
                            <w:bottom w:val="none" w:sz="0" w:space="0" w:color="auto"/>
                            <w:right w:val="none" w:sz="0" w:space="0" w:color="auto"/>
                          </w:divBdr>
                          <w:divsChild>
                            <w:div w:id="1301959980">
                              <w:marLeft w:val="0"/>
                              <w:marRight w:val="0"/>
                              <w:marTop w:val="0"/>
                              <w:marBottom w:val="0"/>
                              <w:divBdr>
                                <w:top w:val="none" w:sz="0" w:space="0" w:color="auto"/>
                                <w:left w:val="none" w:sz="0" w:space="0" w:color="auto"/>
                                <w:bottom w:val="none" w:sz="0" w:space="0" w:color="auto"/>
                                <w:right w:val="none" w:sz="0" w:space="0" w:color="auto"/>
                              </w:divBdr>
                              <w:divsChild>
                                <w:div w:id="618797563">
                                  <w:marLeft w:val="0"/>
                                  <w:marRight w:val="0"/>
                                  <w:marTop w:val="0"/>
                                  <w:marBottom w:val="0"/>
                                  <w:divBdr>
                                    <w:top w:val="none" w:sz="0" w:space="0" w:color="auto"/>
                                    <w:left w:val="none" w:sz="0" w:space="0" w:color="auto"/>
                                    <w:bottom w:val="none" w:sz="0" w:space="0" w:color="auto"/>
                                    <w:right w:val="none" w:sz="0" w:space="0" w:color="auto"/>
                                  </w:divBdr>
                                  <w:divsChild>
                                    <w:div w:id="202208368">
                                      <w:marLeft w:val="0"/>
                                      <w:marRight w:val="0"/>
                                      <w:marTop w:val="0"/>
                                      <w:marBottom w:val="0"/>
                                      <w:divBdr>
                                        <w:top w:val="none" w:sz="0" w:space="0" w:color="auto"/>
                                        <w:left w:val="none" w:sz="0" w:space="0" w:color="auto"/>
                                        <w:bottom w:val="none" w:sz="0" w:space="0" w:color="auto"/>
                                        <w:right w:val="none" w:sz="0" w:space="0" w:color="auto"/>
                                      </w:divBdr>
                                      <w:divsChild>
                                        <w:div w:id="642658211">
                                          <w:marLeft w:val="0"/>
                                          <w:marRight w:val="0"/>
                                          <w:marTop w:val="0"/>
                                          <w:marBottom w:val="0"/>
                                          <w:divBdr>
                                            <w:top w:val="none" w:sz="0" w:space="0" w:color="auto"/>
                                            <w:left w:val="none" w:sz="0" w:space="0" w:color="auto"/>
                                            <w:bottom w:val="none" w:sz="0" w:space="0" w:color="auto"/>
                                            <w:right w:val="none" w:sz="0" w:space="0" w:color="auto"/>
                                          </w:divBdr>
                                          <w:divsChild>
                                            <w:div w:id="265626541">
                                              <w:marLeft w:val="0"/>
                                              <w:marRight w:val="0"/>
                                              <w:marTop w:val="0"/>
                                              <w:marBottom w:val="0"/>
                                              <w:divBdr>
                                                <w:top w:val="none" w:sz="0" w:space="0" w:color="auto"/>
                                                <w:left w:val="none" w:sz="0" w:space="0" w:color="auto"/>
                                                <w:bottom w:val="none" w:sz="0" w:space="0" w:color="auto"/>
                                                <w:right w:val="none" w:sz="0" w:space="0" w:color="auto"/>
                                              </w:divBdr>
                                              <w:divsChild>
                                                <w:div w:id="1127049474">
                                                  <w:marLeft w:val="0"/>
                                                  <w:marRight w:val="0"/>
                                                  <w:marTop w:val="0"/>
                                                  <w:marBottom w:val="0"/>
                                                  <w:divBdr>
                                                    <w:top w:val="none" w:sz="0" w:space="0" w:color="auto"/>
                                                    <w:left w:val="none" w:sz="0" w:space="0" w:color="auto"/>
                                                    <w:bottom w:val="none" w:sz="0" w:space="0" w:color="auto"/>
                                                    <w:right w:val="none" w:sz="0" w:space="0" w:color="auto"/>
                                                  </w:divBdr>
                                                  <w:divsChild>
                                                    <w:div w:id="273831006">
                                                      <w:marLeft w:val="0"/>
                                                      <w:marRight w:val="0"/>
                                                      <w:marTop w:val="0"/>
                                                      <w:marBottom w:val="0"/>
                                                      <w:divBdr>
                                                        <w:top w:val="none" w:sz="0" w:space="0" w:color="auto"/>
                                                        <w:left w:val="none" w:sz="0" w:space="0" w:color="auto"/>
                                                        <w:bottom w:val="none" w:sz="0" w:space="0" w:color="auto"/>
                                                        <w:right w:val="none" w:sz="0" w:space="0" w:color="auto"/>
                                                      </w:divBdr>
                                                      <w:divsChild>
                                                        <w:div w:id="986012929">
                                                          <w:marLeft w:val="0"/>
                                                          <w:marRight w:val="0"/>
                                                          <w:marTop w:val="0"/>
                                                          <w:marBottom w:val="0"/>
                                                          <w:divBdr>
                                                            <w:top w:val="none" w:sz="0" w:space="0" w:color="auto"/>
                                                            <w:left w:val="none" w:sz="0" w:space="0" w:color="auto"/>
                                                            <w:bottom w:val="none" w:sz="0" w:space="0" w:color="auto"/>
                                                            <w:right w:val="none" w:sz="0" w:space="0" w:color="auto"/>
                                                          </w:divBdr>
                                                          <w:divsChild>
                                                            <w:div w:id="1569421205">
                                                              <w:marLeft w:val="0"/>
                                                              <w:marRight w:val="0"/>
                                                              <w:marTop w:val="0"/>
                                                              <w:marBottom w:val="0"/>
                                                              <w:divBdr>
                                                                <w:top w:val="none" w:sz="0" w:space="0" w:color="auto"/>
                                                                <w:left w:val="none" w:sz="0" w:space="0" w:color="auto"/>
                                                                <w:bottom w:val="none" w:sz="0" w:space="0" w:color="auto"/>
                                                                <w:right w:val="none" w:sz="0" w:space="0" w:color="auto"/>
                                                              </w:divBdr>
                                                              <w:divsChild>
                                                                <w:div w:id="1717659002">
                                                                  <w:marLeft w:val="0"/>
                                                                  <w:marRight w:val="0"/>
                                                                  <w:marTop w:val="0"/>
                                                                  <w:marBottom w:val="0"/>
                                                                  <w:divBdr>
                                                                    <w:top w:val="none" w:sz="0" w:space="0" w:color="auto"/>
                                                                    <w:left w:val="none" w:sz="0" w:space="0" w:color="auto"/>
                                                                    <w:bottom w:val="none" w:sz="0" w:space="0" w:color="auto"/>
                                                                    <w:right w:val="none" w:sz="0" w:space="0" w:color="auto"/>
                                                                  </w:divBdr>
                                                                  <w:divsChild>
                                                                    <w:div w:id="291522317">
                                                                      <w:marLeft w:val="0"/>
                                                                      <w:marRight w:val="0"/>
                                                                      <w:marTop w:val="0"/>
                                                                      <w:marBottom w:val="0"/>
                                                                      <w:divBdr>
                                                                        <w:top w:val="none" w:sz="0" w:space="0" w:color="auto"/>
                                                                        <w:left w:val="none" w:sz="0" w:space="0" w:color="auto"/>
                                                                        <w:bottom w:val="none" w:sz="0" w:space="0" w:color="auto"/>
                                                                        <w:right w:val="none" w:sz="0" w:space="0" w:color="auto"/>
                                                                      </w:divBdr>
                                                                      <w:divsChild>
                                                                        <w:div w:id="966081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Work\02.D2D\LTE_D2D&#47484;%20&#50948;&#54620;%20&#54364;&#51456;&#54868;\RAN_meeting\72biz_Meeting_Chicago\&#44592;&#44256;&#47928;%20&#51456;&#48708;\RAN1%2072b%20D2D%20ProSe%20channel%20model_CRT_r2.dotx"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C1E188-D70D-4E2A-9B5A-834339FDD1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RAN1 72b D2D ProSe channel model_CRT_r2.dotx</Template>
  <TotalTime>8</TotalTime>
  <Pages>14</Pages>
  <Words>1810</Words>
  <Characters>10321</Characters>
  <Application>Microsoft Office Word</Application>
  <DocSecurity>0</DocSecurity>
  <Lines>86</Lines>
  <Paragraphs>24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D2D</vt:lpstr>
      <vt:lpstr>D2D</vt:lpstr>
    </vt:vector>
  </TitlesOfParts>
  <Company>Samsung Electronics</Company>
  <LinksUpToDate>false</LinksUpToDate>
  <CharactersWithSpaces>12107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D2D</dc:title>
  <dc:subject/>
  <dc:creator>Min Jang</dc:creator>
  <cp:keywords/>
  <cp:lastModifiedBy>Hongsil Jeong</cp:lastModifiedBy>
  <cp:revision>16</cp:revision>
  <cp:lastPrinted>2015-04-13T11:37:00Z</cp:lastPrinted>
  <dcterms:created xsi:type="dcterms:W3CDTF">2016-11-15T09:17:00Z</dcterms:created>
  <dcterms:modified xsi:type="dcterms:W3CDTF">2016-11-15T21:50:00Z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TWinEqns">
    <vt:bool>true</vt:bool>
  </property>
</Properties>
</file>